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3EC83" w14:textId="5513CCC0" w:rsidR="0086281F" w:rsidRDefault="0019181C" w:rsidP="00FB6071">
      <w:pPr>
        <w:spacing w:before="260" w:after="120"/>
        <w:rPr>
          <w:rFonts w:ascii="Optima" w:eastAsiaTheme="minorHAnsi" w:hAnsi="Optima" w:cstheme="minorBidi"/>
          <w:b/>
          <w:bCs/>
          <w:sz w:val="20"/>
          <w:szCs w:val="20"/>
          <w:lang w:eastAsia="en-US"/>
        </w:rPr>
      </w:pPr>
      <w:r w:rsidRPr="0019181C">
        <w:rPr>
          <w:rFonts w:ascii="Optima" w:eastAsiaTheme="minorHAnsi" w:hAnsi="Optima" w:cstheme="minorBidi"/>
          <w:b/>
          <w:bCs/>
          <w:sz w:val="20"/>
          <w:szCs w:val="20"/>
          <w:lang w:eastAsia="en-US"/>
        </w:rPr>
        <w:t>Werkomgeving</w:t>
      </w:r>
    </w:p>
    <w:p w14:paraId="46EEBD7E" w14:textId="1967327F" w:rsidR="0019181C" w:rsidRPr="0019181C" w:rsidRDefault="00FB6071" w:rsidP="0019181C">
      <w:pPr>
        <w:spacing w:before="120" w:after="120"/>
        <w:rPr>
          <w:rFonts w:ascii="Optima" w:eastAsiaTheme="minorHAnsi" w:hAnsi="Optima" w:cstheme="minorBidi"/>
          <w:sz w:val="20"/>
          <w:szCs w:val="20"/>
          <w:lang w:eastAsia="en-US"/>
        </w:rPr>
      </w:pPr>
      <w:r>
        <w:rPr>
          <w:rFonts w:ascii="Optima" w:eastAsiaTheme="minorHAnsi" w:hAnsi="Optima" w:cstheme="minorBidi"/>
          <w:sz w:val="20"/>
          <w:szCs w:val="20"/>
          <w:lang w:eastAsia="en-US"/>
        </w:rPr>
        <w:t>[Geef een korte omschrijving van je functie, de organisatie waar je werkt, de belangrijkste bedrijfsactiviteiten, de organisatiestructuur, het aantal medewerkers, de totale omzet e.d.]</w:t>
      </w:r>
    </w:p>
    <w:tbl>
      <w:tblPr>
        <w:tblW w:w="0" w:type="auto"/>
        <w:jc w:val="cente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shd w:val="clear" w:color="auto" w:fill="FFFFFF"/>
        <w:tblCellMar>
          <w:top w:w="15" w:type="dxa"/>
          <w:left w:w="15" w:type="dxa"/>
          <w:bottom w:w="15" w:type="dxa"/>
          <w:right w:w="15" w:type="dxa"/>
        </w:tblCellMar>
        <w:tblLook w:val="04A0" w:firstRow="1" w:lastRow="0" w:firstColumn="1" w:lastColumn="0" w:noHBand="0" w:noVBand="1"/>
      </w:tblPr>
      <w:tblGrid>
        <w:gridCol w:w="1696"/>
        <w:gridCol w:w="6149"/>
        <w:gridCol w:w="6149"/>
      </w:tblGrid>
      <w:tr w:rsidR="0019181C" w:rsidRPr="00E90840" w14:paraId="0B3D14DD" w14:textId="77777777" w:rsidTr="00E00233">
        <w:trPr>
          <w:jc w:val="center"/>
        </w:trPr>
        <w:tc>
          <w:tcPr>
            <w:tcW w:w="1696" w:type="dxa"/>
            <w:shd w:val="clear" w:color="auto" w:fill="EA7C30"/>
            <w:tcMar>
              <w:left w:w="85" w:type="dxa"/>
              <w:right w:w="85" w:type="dxa"/>
            </w:tcMar>
            <w:hideMark/>
          </w:tcPr>
          <w:p w14:paraId="3D956724" w14:textId="77777777" w:rsidR="0019181C" w:rsidRPr="00E90840" w:rsidRDefault="0019181C" w:rsidP="00E00233">
            <w:pPr>
              <w:spacing w:before="100" w:beforeAutospacing="1" w:after="100" w:afterAutospacing="1"/>
            </w:pPr>
            <w:r>
              <w:rPr>
                <w:rFonts w:ascii="Calibri" w:hAnsi="Calibri"/>
                <w:color w:val="FFFFFF"/>
                <w:sz w:val="22"/>
                <w:szCs w:val="22"/>
              </w:rPr>
              <w:t>Functie/</w:t>
            </w:r>
            <w:r w:rsidRPr="00E90840">
              <w:rPr>
                <w:rFonts w:ascii="Calibri" w:hAnsi="Calibri"/>
                <w:color w:val="FFFFFF"/>
                <w:sz w:val="22"/>
                <w:szCs w:val="22"/>
              </w:rPr>
              <w:t xml:space="preserve">Titel(s) </w:t>
            </w:r>
          </w:p>
        </w:tc>
        <w:tc>
          <w:tcPr>
            <w:tcW w:w="6149" w:type="dxa"/>
            <w:shd w:val="clear" w:color="auto" w:fill="EA7C30"/>
            <w:tcMar>
              <w:left w:w="85" w:type="dxa"/>
              <w:right w:w="85" w:type="dxa"/>
            </w:tcMar>
          </w:tcPr>
          <w:p w14:paraId="27A29876" w14:textId="77777777" w:rsidR="0019181C" w:rsidRPr="00E90840" w:rsidRDefault="0019181C" w:rsidP="00E00233">
            <w:pPr>
              <w:spacing w:before="100" w:beforeAutospacing="1" w:after="100" w:afterAutospacing="1"/>
            </w:pPr>
            <w:r w:rsidRPr="00E90840">
              <w:rPr>
                <w:rFonts w:ascii="Calibri" w:hAnsi="Calibri"/>
                <w:color w:val="FFFFFF"/>
                <w:sz w:val="22"/>
                <w:szCs w:val="22"/>
              </w:rPr>
              <w:t>Rol en werkzaamheden</w:t>
            </w:r>
          </w:p>
        </w:tc>
        <w:tc>
          <w:tcPr>
            <w:tcW w:w="6149" w:type="dxa"/>
            <w:shd w:val="clear" w:color="auto" w:fill="EA7C30"/>
            <w:tcMar>
              <w:left w:w="85" w:type="dxa"/>
              <w:right w:w="85" w:type="dxa"/>
            </w:tcMar>
            <w:hideMark/>
          </w:tcPr>
          <w:p w14:paraId="23BFAC2E" w14:textId="77777777" w:rsidR="0019181C" w:rsidRPr="00E90840" w:rsidRDefault="0019181C" w:rsidP="00E00233">
            <w:pPr>
              <w:spacing w:before="100" w:beforeAutospacing="1" w:after="100" w:afterAutospacing="1"/>
            </w:pPr>
            <w:r w:rsidRPr="00E90840">
              <w:rPr>
                <w:rFonts w:ascii="Calibri" w:hAnsi="Calibri"/>
                <w:color w:val="FFFFFF"/>
                <w:sz w:val="22"/>
                <w:szCs w:val="22"/>
              </w:rPr>
              <w:t xml:space="preserve">Opleveren </w:t>
            </w:r>
          </w:p>
        </w:tc>
      </w:tr>
      <w:tr w:rsidR="0019181C" w:rsidRPr="00E90840" w14:paraId="0E6EAD79" w14:textId="77777777" w:rsidTr="00E00233">
        <w:trPr>
          <w:jc w:val="center"/>
        </w:trPr>
        <w:tc>
          <w:tcPr>
            <w:tcW w:w="1696" w:type="dxa"/>
            <w:shd w:val="clear" w:color="auto" w:fill="F9E2D3"/>
            <w:tcMar>
              <w:top w:w="85" w:type="dxa"/>
              <w:left w:w="85" w:type="dxa"/>
              <w:bottom w:w="85" w:type="dxa"/>
              <w:right w:w="85" w:type="dxa"/>
            </w:tcMar>
            <w:hideMark/>
          </w:tcPr>
          <w:p w14:paraId="415625F2" w14:textId="77777777" w:rsidR="0019181C" w:rsidRPr="00E90840" w:rsidRDefault="0019181C" w:rsidP="00E00233">
            <w:pPr>
              <w:spacing w:before="100" w:beforeAutospacing="1" w:after="100" w:afterAutospacing="1"/>
              <w:rPr>
                <w:rFonts w:ascii="Optima" w:hAnsi="Optima"/>
                <w:sz w:val="16"/>
                <w:szCs w:val="16"/>
              </w:rPr>
            </w:pPr>
            <w:r w:rsidRPr="00E90840">
              <w:rPr>
                <w:rFonts w:ascii="Optima" w:hAnsi="Optima"/>
                <w:sz w:val="16"/>
                <w:szCs w:val="16"/>
              </w:rPr>
              <w:t xml:space="preserve">Finance director </w:t>
            </w:r>
          </w:p>
        </w:tc>
        <w:tc>
          <w:tcPr>
            <w:tcW w:w="6149" w:type="dxa"/>
            <w:shd w:val="clear" w:color="auto" w:fill="F9E2D3"/>
            <w:tcMar>
              <w:top w:w="85" w:type="dxa"/>
              <w:left w:w="85" w:type="dxa"/>
              <w:bottom w:w="85" w:type="dxa"/>
              <w:right w:w="85" w:type="dxa"/>
            </w:tcMar>
            <w:hideMark/>
          </w:tcPr>
          <w:p w14:paraId="20FA8F94" w14:textId="77777777" w:rsidR="0019181C" w:rsidRPr="003674EA" w:rsidRDefault="0019181C" w:rsidP="00E00233">
            <w:pPr>
              <w:pStyle w:val="Lijstalinea"/>
              <w:numPr>
                <w:ilvl w:val="0"/>
                <w:numId w:val="1"/>
              </w:numPr>
              <w:spacing w:before="100" w:beforeAutospacing="1" w:after="100" w:afterAutospacing="1"/>
              <w:ind w:left="197" w:hanging="197"/>
              <w:rPr>
                <w:rFonts w:ascii="Optima" w:hAnsi="Optima"/>
                <w:sz w:val="16"/>
                <w:szCs w:val="16"/>
              </w:rPr>
            </w:pPr>
            <w:r w:rsidRPr="003674EA">
              <w:rPr>
                <w:rFonts w:ascii="Optima" w:hAnsi="Optima"/>
                <w:sz w:val="16"/>
                <w:szCs w:val="16"/>
              </w:rPr>
              <w:t>Strategisch en financieel management</w:t>
            </w:r>
          </w:p>
          <w:p w14:paraId="4762F25D" w14:textId="77777777" w:rsidR="0019181C" w:rsidRPr="003674EA" w:rsidRDefault="0019181C" w:rsidP="00E00233">
            <w:pPr>
              <w:pStyle w:val="Lijstalinea"/>
              <w:numPr>
                <w:ilvl w:val="0"/>
                <w:numId w:val="1"/>
              </w:numPr>
              <w:spacing w:before="100" w:beforeAutospacing="1" w:after="100" w:afterAutospacing="1"/>
              <w:ind w:left="197" w:hanging="197"/>
              <w:rPr>
                <w:rFonts w:ascii="Optima" w:hAnsi="Optima"/>
                <w:sz w:val="16"/>
                <w:szCs w:val="16"/>
              </w:rPr>
            </w:pPr>
            <w:r w:rsidRPr="003674EA">
              <w:rPr>
                <w:rFonts w:ascii="Optima" w:hAnsi="Optima"/>
                <w:sz w:val="16"/>
                <w:szCs w:val="16"/>
              </w:rPr>
              <w:t>Planning en control cyclus</w:t>
            </w:r>
          </w:p>
          <w:p w14:paraId="39F8AC35" w14:textId="77777777" w:rsidR="0019181C" w:rsidRDefault="0019181C" w:rsidP="00E00233">
            <w:pPr>
              <w:pStyle w:val="Lijstalinea"/>
              <w:numPr>
                <w:ilvl w:val="0"/>
                <w:numId w:val="1"/>
              </w:numPr>
              <w:spacing w:before="100" w:beforeAutospacing="1" w:after="100" w:afterAutospacing="1"/>
              <w:ind w:left="197" w:hanging="197"/>
              <w:rPr>
                <w:rFonts w:ascii="Optima" w:hAnsi="Optima"/>
                <w:sz w:val="16"/>
                <w:szCs w:val="16"/>
              </w:rPr>
            </w:pPr>
            <w:r w:rsidRPr="003674EA">
              <w:rPr>
                <w:rFonts w:ascii="Optima" w:hAnsi="Optima"/>
                <w:sz w:val="16"/>
                <w:szCs w:val="16"/>
              </w:rPr>
              <w:t>Integratie werkzaamheden</w:t>
            </w:r>
          </w:p>
          <w:p w14:paraId="13F33F9A" w14:textId="77777777" w:rsidR="0019181C" w:rsidRPr="003674EA" w:rsidRDefault="0019181C" w:rsidP="00E00233">
            <w:pPr>
              <w:pStyle w:val="Lijstalinea"/>
              <w:numPr>
                <w:ilvl w:val="0"/>
                <w:numId w:val="1"/>
              </w:numPr>
              <w:spacing w:before="100" w:beforeAutospacing="1" w:after="100" w:afterAutospacing="1"/>
              <w:ind w:left="197" w:hanging="197"/>
              <w:rPr>
                <w:rFonts w:ascii="Optima" w:hAnsi="Optima"/>
                <w:sz w:val="16"/>
                <w:szCs w:val="16"/>
              </w:rPr>
            </w:pPr>
            <w:r w:rsidRPr="003674EA">
              <w:rPr>
                <w:rFonts w:ascii="Optima" w:hAnsi="Optima"/>
                <w:sz w:val="16"/>
                <w:szCs w:val="16"/>
              </w:rPr>
              <w:t xml:space="preserve">Aansturen team </w:t>
            </w:r>
          </w:p>
        </w:tc>
        <w:tc>
          <w:tcPr>
            <w:tcW w:w="6149" w:type="dxa"/>
            <w:shd w:val="clear" w:color="auto" w:fill="F9E2D3"/>
            <w:tcMar>
              <w:top w:w="85" w:type="dxa"/>
              <w:left w:w="85" w:type="dxa"/>
              <w:bottom w:w="85" w:type="dxa"/>
              <w:right w:w="85" w:type="dxa"/>
            </w:tcMar>
            <w:hideMark/>
          </w:tcPr>
          <w:p w14:paraId="75DBC252" w14:textId="77777777" w:rsidR="0019181C" w:rsidRPr="003674EA" w:rsidRDefault="0019181C" w:rsidP="00E00233">
            <w:pPr>
              <w:pStyle w:val="Lijstalinea"/>
              <w:numPr>
                <w:ilvl w:val="0"/>
                <w:numId w:val="2"/>
              </w:numPr>
              <w:spacing w:before="100" w:beforeAutospacing="1" w:after="100" w:afterAutospacing="1"/>
              <w:ind w:left="201" w:hanging="198"/>
              <w:rPr>
                <w:rFonts w:ascii="Optima" w:hAnsi="Optima"/>
                <w:sz w:val="16"/>
                <w:szCs w:val="16"/>
              </w:rPr>
            </w:pPr>
            <w:proofErr w:type="spellStart"/>
            <w:r w:rsidRPr="003674EA">
              <w:rPr>
                <w:rFonts w:ascii="Optima" w:hAnsi="Optima"/>
                <w:sz w:val="16"/>
                <w:szCs w:val="16"/>
              </w:rPr>
              <w:t>Forecasting</w:t>
            </w:r>
            <w:proofErr w:type="spellEnd"/>
            <w:r w:rsidRPr="003674EA">
              <w:rPr>
                <w:rFonts w:ascii="Optima" w:hAnsi="Optima"/>
                <w:sz w:val="16"/>
                <w:szCs w:val="16"/>
              </w:rPr>
              <w:t xml:space="preserve"> en control</w:t>
            </w:r>
          </w:p>
          <w:p w14:paraId="0ABAB9A8" w14:textId="77777777" w:rsidR="0019181C" w:rsidRPr="003674EA" w:rsidRDefault="0019181C" w:rsidP="00E00233">
            <w:pPr>
              <w:pStyle w:val="Lijstalinea"/>
              <w:numPr>
                <w:ilvl w:val="0"/>
                <w:numId w:val="2"/>
              </w:numPr>
              <w:spacing w:before="100" w:beforeAutospacing="1" w:after="100" w:afterAutospacing="1"/>
              <w:ind w:left="201" w:hanging="198"/>
              <w:rPr>
                <w:rFonts w:ascii="Optima" w:hAnsi="Optima"/>
                <w:sz w:val="16"/>
                <w:szCs w:val="16"/>
              </w:rPr>
            </w:pPr>
            <w:r w:rsidRPr="003674EA">
              <w:rPr>
                <w:rFonts w:ascii="Optima" w:hAnsi="Optima"/>
                <w:sz w:val="16"/>
                <w:szCs w:val="16"/>
              </w:rPr>
              <w:t>Een begroting voor het komende jaar</w:t>
            </w:r>
          </w:p>
          <w:p w14:paraId="38710ADE" w14:textId="77777777" w:rsidR="0019181C" w:rsidRPr="003674EA" w:rsidRDefault="0019181C" w:rsidP="00E00233">
            <w:pPr>
              <w:pStyle w:val="Lijstalinea"/>
              <w:numPr>
                <w:ilvl w:val="0"/>
                <w:numId w:val="2"/>
              </w:numPr>
              <w:spacing w:before="100" w:beforeAutospacing="1" w:after="100" w:afterAutospacing="1"/>
              <w:ind w:left="201" w:hanging="198"/>
              <w:rPr>
                <w:rFonts w:ascii="Optima" w:hAnsi="Optima"/>
                <w:sz w:val="16"/>
                <w:szCs w:val="16"/>
              </w:rPr>
            </w:pPr>
            <w:r w:rsidRPr="003674EA">
              <w:rPr>
                <w:rFonts w:ascii="Optima" w:hAnsi="Optima"/>
                <w:sz w:val="16"/>
                <w:szCs w:val="16"/>
              </w:rPr>
              <w:t>Een financiële integratie tussen betrokken partijen</w:t>
            </w:r>
          </w:p>
          <w:p w14:paraId="63BAC043" w14:textId="77DA4EE5" w:rsidR="0019181C" w:rsidRPr="003674EA" w:rsidRDefault="00F53696" w:rsidP="00E00233">
            <w:pPr>
              <w:pStyle w:val="Lijstalinea"/>
              <w:numPr>
                <w:ilvl w:val="0"/>
                <w:numId w:val="2"/>
              </w:numPr>
              <w:spacing w:before="100" w:beforeAutospacing="1" w:after="100" w:afterAutospacing="1"/>
              <w:ind w:left="201" w:hanging="198"/>
              <w:rPr>
                <w:rFonts w:ascii="Optima" w:hAnsi="Optima"/>
                <w:sz w:val="16"/>
                <w:szCs w:val="16"/>
              </w:rPr>
            </w:pPr>
            <w:r>
              <w:rPr>
                <w:rFonts w:ascii="Optima" w:hAnsi="Optima"/>
                <w:sz w:val="16"/>
                <w:szCs w:val="16"/>
              </w:rPr>
              <w:t>Een soepel draaiend team</w:t>
            </w:r>
          </w:p>
        </w:tc>
      </w:tr>
    </w:tbl>
    <w:p w14:paraId="61F75FCC" w14:textId="25FB62C7" w:rsidR="00FB6071" w:rsidRDefault="00FB6071" w:rsidP="00FB6071">
      <w:pPr>
        <w:spacing w:before="260" w:after="120"/>
        <w:rPr>
          <w:rFonts w:ascii="Optima" w:eastAsiaTheme="minorHAnsi" w:hAnsi="Optima" w:cstheme="minorBidi"/>
          <w:b/>
          <w:bCs/>
          <w:sz w:val="20"/>
          <w:szCs w:val="20"/>
          <w:lang w:eastAsia="en-US"/>
        </w:rPr>
      </w:pPr>
      <w:r>
        <w:rPr>
          <w:rFonts w:ascii="Optima" w:eastAsiaTheme="minorHAnsi" w:hAnsi="Optima" w:cstheme="minorBidi"/>
          <w:b/>
          <w:bCs/>
          <w:sz w:val="20"/>
          <w:szCs w:val="20"/>
          <w:lang w:eastAsia="en-US"/>
        </w:rPr>
        <w:t>Leerdoelen</w:t>
      </w:r>
    </w:p>
    <w:p w14:paraId="6A22FA7C" w14:textId="5BB97AC6" w:rsidR="00FB6071" w:rsidRPr="0019181C" w:rsidRDefault="00FB6071" w:rsidP="00FB6071">
      <w:pPr>
        <w:spacing w:before="120" w:after="120"/>
        <w:rPr>
          <w:rFonts w:ascii="Optima" w:eastAsiaTheme="minorHAnsi" w:hAnsi="Optima" w:cstheme="minorBidi"/>
          <w:sz w:val="20"/>
          <w:szCs w:val="20"/>
          <w:lang w:eastAsia="en-US"/>
        </w:rPr>
      </w:pPr>
      <w:r>
        <w:rPr>
          <w:rFonts w:ascii="Optima" w:eastAsiaTheme="minorHAnsi" w:hAnsi="Optima" w:cstheme="minorBidi"/>
          <w:sz w:val="20"/>
          <w:szCs w:val="20"/>
          <w:lang w:eastAsia="en-US"/>
        </w:rPr>
        <w:t>[Beschrijf kort hoe je leerdoelen tot stand zijn gekomen]</w:t>
      </w:r>
    </w:p>
    <w:tbl>
      <w:tblPr>
        <w:tblW w:w="0" w:type="auto"/>
        <w:jc w:val="cente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shd w:val="clear" w:color="auto" w:fill="FFFFFF"/>
        <w:tblCellMar>
          <w:top w:w="15" w:type="dxa"/>
          <w:left w:w="15" w:type="dxa"/>
          <w:bottom w:w="15" w:type="dxa"/>
          <w:right w:w="15" w:type="dxa"/>
        </w:tblCellMar>
        <w:tblLook w:val="04A0" w:firstRow="1" w:lastRow="0" w:firstColumn="1" w:lastColumn="0" w:noHBand="0" w:noVBand="1"/>
      </w:tblPr>
      <w:tblGrid>
        <w:gridCol w:w="2550"/>
        <w:gridCol w:w="2861"/>
        <w:gridCol w:w="2861"/>
        <w:gridCol w:w="2861"/>
        <w:gridCol w:w="2861"/>
      </w:tblGrid>
      <w:tr w:rsidR="003674EA" w:rsidRPr="00E90840" w14:paraId="6E904A90" w14:textId="77777777" w:rsidTr="000A7C7D">
        <w:trPr>
          <w:tblHeader/>
          <w:jc w:val="center"/>
        </w:trPr>
        <w:tc>
          <w:tcPr>
            <w:tcW w:w="2550" w:type="dxa"/>
            <w:shd w:val="clear" w:color="auto" w:fill="EA7C30"/>
            <w:tcMar>
              <w:top w:w="85" w:type="dxa"/>
              <w:left w:w="85" w:type="dxa"/>
              <w:bottom w:w="85" w:type="dxa"/>
              <w:right w:w="85" w:type="dxa"/>
            </w:tcMar>
          </w:tcPr>
          <w:p w14:paraId="6D99416D" w14:textId="03308861" w:rsidR="003674EA" w:rsidRDefault="003674EA" w:rsidP="003674EA">
            <w:pPr>
              <w:spacing w:before="100" w:beforeAutospacing="1" w:after="100" w:afterAutospacing="1"/>
              <w:rPr>
                <w:rFonts w:ascii="Calibri" w:hAnsi="Calibri"/>
                <w:color w:val="FFFFFF"/>
                <w:sz w:val="22"/>
                <w:szCs w:val="22"/>
              </w:rPr>
            </w:pPr>
            <w:r>
              <w:rPr>
                <w:rFonts w:ascii="Calibri" w:hAnsi="Calibri"/>
                <w:color w:val="FFFFFF"/>
                <w:sz w:val="22"/>
                <w:szCs w:val="22"/>
              </w:rPr>
              <w:t>Leerdoel</w:t>
            </w:r>
            <w:r w:rsidRPr="00E90840">
              <w:rPr>
                <w:rFonts w:ascii="Calibri" w:hAnsi="Calibri"/>
                <w:color w:val="FFFFFF"/>
                <w:sz w:val="22"/>
                <w:szCs w:val="22"/>
              </w:rPr>
              <w:t xml:space="preserve"> </w:t>
            </w:r>
          </w:p>
        </w:tc>
        <w:tc>
          <w:tcPr>
            <w:tcW w:w="2861" w:type="dxa"/>
            <w:shd w:val="clear" w:color="auto" w:fill="EA7C30"/>
            <w:tcMar>
              <w:top w:w="85" w:type="dxa"/>
              <w:left w:w="85" w:type="dxa"/>
              <w:bottom w:w="85" w:type="dxa"/>
              <w:right w:w="85" w:type="dxa"/>
            </w:tcMar>
            <w:hideMark/>
          </w:tcPr>
          <w:p w14:paraId="358AB08E" w14:textId="030F0706" w:rsidR="003674EA" w:rsidRPr="00E90840" w:rsidRDefault="006175C8" w:rsidP="003674EA">
            <w:pPr>
              <w:spacing w:before="100" w:beforeAutospacing="1" w:after="100" w:afterAutospacing="1"/>
            </w:pPr>
            <w:r>
              <w:rPr>
                <w:rFonts w:ascii="Calibri" w:hAnsi="Calibri"/>
                <w:color w:val="FFFFFF"/>
                <w:sz w:val="22"/>
                <w:szCs w:val="22"/>
              </w:rPr>
              <w:t>Toelichting</w:t>
            </w:r>
          </w:p>
        </w:tc>
        <w:tc>
          <w:tcPr>
            <w:tcW w:w="2861" w:type="dxa"/>
            <w:shd w:val="clear" w:color="auto" w:fill="EA7C30"/>
            <w:tcMar>
              <w:top w:w="85" w:type="dxa"/>
              <w:left w:w="85" w:type="dxa"/>
              <w:bottom w:w="85" w:type="dxa"/>
              <w:right w:w="85" w:type="dxa"/>
            </w:tcMar>
          </w:tcPr>
          <w:p w14:paraId="24A4115A" w14:textId="213F6E19" w:rsidR="003674EA" w:rsidRPr="00E90840" w:rsidRDefault="006175C8" w:rsidP="003674EA">
            <w:pPr>
              <w:spacing w:before="100" w:beforeAutospacing="1" w:after="100" w:afterAutospacing="1"/>
            </w:pPr>
            <w:r>
              <w:rPr>
                <w:rFonts w:ascii="Calibri" w:hAnsi="Calibri"/>
                <w:color w:val="FFFFFF"/>
                <w:sz w:val="22"/>
                <w:szCs w:val="22"/>
              </w:rPr>
              <w:t>Verbetering leerdoel</w:t>
            </w:r>
          </w:p>
        </w:tc>
        <w:tc>
          <w:tcPr>
            <w:tcW w:w="2861" w:type="dxa"/>
            <w:shd w:val="clear" w:color="auto" w:fill="EA7C30"/>
            <w:tcMar>
              <w:top w:w="85" w:type="dxa"/>
              <w:left w:w="85" w:type="dxa"/>
              <w:bottom w:w="85" w:type="dxa"/>
              <w:right w:w="85" w:type="dxa"/>
            </w:tcMar>
          </w:tcPr>
          <w:p w14:paraId="276952B5" w14:textId="6C3C6048" w:rsidR="003674EA" w:rsidRDefault="006175C8" w:rsidP="003674EA">
            <w:pPr>
              <w:spacing w:before="100" w:beforeAutospacing="1" w:after="100" w:afterAutospacing="1"/>
              <w:rPr>
                <w:rFonts w:ascii="Calibri" w:hAnsi="Calibri"/>
                <w:color w:val="FFFFFF"/>
                <w:sz w:val="22"/>
                <w:szCs w:val="22"/>
              </w:rPr>
            </w:pPr>
            <w:r>
              <w:rPr>
                <w:rFonts w:ascii="Calibri" w:hAnsi="Calibri"/>
                <w:color w:val="FFFFFF"/>
                <w:sz w:val="22"/>
                <w:szCs w:val="22"/>
              </w:rPr>
              <w:t>Voorgenomen leeractiviteit</w:t>
            </w:r>
          </w:p>
        </w:tc>
        <w:tc>
          <w:tcPr>
            <w:tcW w:w="2861" w:type="dxa"/>
            <w:shd w:val="clear" w:color="auto" w:fill="EA7C30"/>
            <w:tcMar>
              <w:top w:w="85" w:type="dxa"/>
              <w:left w:w="85" w:type="dxa"/>
              <w:bottom w:w="85" w:type="dxa"/>
              <w:right w:w="85" w:type="dxa"/>
            </w:tcMar>
            <w:hideMark/>
          </w:tcPr>
          <w:p w14:paraId="453A7466" w14:textId="72F922DB" w:rsidR="003674EA" w:rsidRPr="00E90840" w:rsidRDefault="006175C8" w:rsidP="003674EA">
            <w:pPr>
              <w:spacing w:before="100" w:beforeAutospacing="1" w:after="100" w:afterAutospacing="1"/>
            </w:pPr>
            <w:r>
              <w:rPr>
                <w:rFonts w:ascii="Calibri" w:hAnsi="Calibri"/>
                <w:color w:val="FFFFFF"/>
                <w:sz w:val="22"/>
                <w:szCs w:val="22"/>
              </w:rPr>
              <w:t>Ondernomen leeractiviteit</w:t>
            </w:r>
          </w:p>
        </w:tc>
      </w:tr>
      <w:tr w:rsidR="007C7F8E" w:rsidRPr="00E90840" w14:paraId="08C4E8A1" w14:textId="77777777" w:rsidTr="00E00233">
        <w:trPr>
          <w:jc w:val="center"/>
        </w:trPr>
        <w:tc>
          <w:tcPr>
            <w:tcW w:w="2550" w:type="dxa"/>
            <w:shd w:val="clear" w:color="auto" w:fill="F9E2D3"/>
            <w:tcMar>
              <w:top w:w="85" w:type="dxa"/>
              <w:left w:w="85" w:type="dxa"/>
              <w:bottom w:w="85" w:type="dxa"/>
              <w:right w:w="85" w:type="dxa"/>
            </w:tcMar>
          </w:tcPr>
          <w:p w14:paraId="3AC8B09D" w14:textId="321EDDB7" w:rsidR="007C7F8E" w:rsidRDefault="007C7F8E" w:rsidP="00E00233">
            <w:pPr>
              <w:spacing w:before="100" w:beforeAutospacing="1" w:after="100" w:afterAutospacing="1"/>
              <w:rPr>
                <w:rFonts w:ascii="Optima" w:hAnsi="Optima"/>
                <w:sz w:val="16"/>
                <w:szCs w:val="16"/>
              </w:rPr>
            </w:pPr>
            <w:r>
              <w:rPr>
                <w:rFonts w:ascii="Optima" w:hAnsi="Optima"/>
                <w:sz w:val="16"/>
                <w:szCs w:val="16"/>
              </w:rPr>
              <w:t>Op de hoogte blijven van actuele ontwikkelingen binnen het financiële domein</w:t>
            </w:r>
            <w:r w:rsidR="000466F1">
              <w:rPr>
                <w:rFonts w:ascii="Optima" w:hAnsi="Optima"/>
                <w:sz w:val="16"/>
                <w:szCs w:val="16"/>
              </w:rPr>
              <w:t>.</w:t>
            </w:r>
          </w:p>
        </w:tc>
        <w:tc>
          <w:tcPr>
            <w:tcW w:w="2861" w:type="dxa"/>
            <w:shd w:val="clear" w:color="auto" w:fill="F9E2D3"/>
            <w:tcMar>
              <w:top w:w="85" w:type="dxa"/>
              <w:left w:w="85" w:type="dxa"/>
              <w:bottom w:w="85" w:type="dxa"/>
              <w:right w:w="85" w:type="dxa"/>
            </w:tcMar>
            <w:hideMark/>
          </w:tcPr>
          <w:p w14:paraId="402C5512" w14:textId="555EF2AE" w:rsidR="007C7F8E" w:rsidRPr="00E90840" w:rsidRDefault="007C7F8E" w:rsidP="00E00233">
            <w:pPr>
              <w:spacing w:before="100" w:beforeAutospacing="1" w:after="100" w:afterAutospacing="1"/>
              <w:rPr>
                <w:rFonts w:ascii="Optima" w:hAnsi="Optima"/>
                <w:sz w:val="16"/>
                <w:szCs w:val="16"/>
              </w:rPr>
            </w:pPr>
            <w:r>
              <w:rPr>
                <w:rFonts w:ascii="Optima" w:hAnsi="Optima"/>
                <w:sz w:val="16"/>
                <w:szCs w:val="16"/>
              </w:rPr>
              <w:t>Vanuit mijn functie dien ik op de hoogte te zijn van kansen en bedreigingen die zich voor kunnen doen</w:t>
            </w:r>
            <w:r w:rsidR="00B53FE5">
              <w:rPr>
                <w:rFonts w:ascii="Optima" w:hAnsi="Optima"/>
                <w:sz w:val="16"/>
                <w:szCs w:val="16"/>
              </w:rPr>
              <w:t>.</w:t>
            </w:r>
          </w:p>
        </w:tc>
        <w:tc>
          <w:tcPr>
            <w:tcW w:w="2861" w:type="dxa"/>
            <w:shd w:val="clear" w:color="auto" w:fill="F9E2D3"/>
            <w:tcMar>
              <w:top w:w="85" w:type="dxa"/>
              <w:left w:w="85" w:type="dxa"/>
              <w:bottom w:w="85" w:type="dxa"/>
              <w:right w:w="85" w:type="dxa"/>
            </w:tcMar>
            <w:hideMark/>
          </w:tcPr>
          <w:p w14:paraId="7FC86BCD" w14:textId="2AF7FFA6" w:rsidR="007C7F8E" w:rsidRPr="003674EA" w:rsidRDefault="00FB6071" w:rsidP="00E00233">
            <w:pPr>
              <w:spacing w:before="100" w:beforeAutospacing="1" w:after="100" w:afterAutospacing="1"/>
              <w:rPr>
                <w:rFonts w:ascii="Optima" w:hAnsi="Optima"/>
                <w:sz w:val="16"/>
                <w:szCs w:val="16"/>
              </w:rPr>
            </w:pPr>
            <w:r>
              <w:rPr>
                <w:rFonts w:ascii="Optima" w:hAnsi="Optima"/>
                <w:sz w:val="16"/>
                <w:szCs w:val="16"/>
              </w:rPr>
              <w:t>Waardig gesprekspartner</w:t>
            </w:r>
            <w:r w:rsidR="007C7F8E">
              <w:rPr>
                <w:rFonts w:ascii="Optima" w:hAnsi="Optima"/>
                <w:sz w:val="16"/>
                <w:szCs w:val="16"/>
              </w:rPr>
              <w:t xml:space="preserve"> blijven</w:t>
            </w:r>
            <w:r>
              <w:rPr>
                <w:rFonts w:ascii="Optima" w:hAnsi="Optima"/>
                <w:sz w:val="16"/>
                <w:szCs w:val="16"/>
              </w:rPr>
              <w:t xml:space="preserve"> voor mijn collega’s en relaties. Standpunt innemen en mee kunnen praten over ontwikkelingen en </w:t>
            </w:r>
            <w:r w:rsidR="007C7F8E">
              <w:rPr>
                <w:rFonts w:ascii="Optima" w:hAnsi="Optima"/>
                <w:sz w:val="16"/>
                <w:szCs w:val="16"/>
              </w:rPr>
              <w:t>innovaties binnen mijn vakgebied. Tijdig anticiperen op kansen en bedreigingen die zich voor kunne</w:t>
            </w:r>
            <w:r w:rsidR="00CC4B44">
              <w:rPr>
                <w:rFonts w:ascii="Optima" w:hAnsi="Optima"/>
                <w:sz w:val="16"/>
                <w:szCs w:val="16"/>
              </w:rPr>
              <w:t>n</w:t>
            </w:r>
            <w:r w:rsidR="007C7F8E">
              <w:rPr>
                <w:rFonts w:ascii="Optima" w:hAnsi="Optima"/>
                <w:sz w:val="16"/>
                <w:szCs w:val="16"/>
              </w:rPr>
              <w:t xml:space="preserve"> doen.</w:t>
            </w:r>
          </w:p>
        </w:tc>
        <w:tc>
          <w:tcPr>
            <w:tcW w:w="2861" w:type="dxa"/>
            <w:shd w:val="clear" w:color="auto" w:fill="F9E2D3"/>
            <w:tcMar>
              <w:top w:w="85" w:type="dxa"/>
              <w:left w:w="85" w:type="dxa"/>
              <w:bottom w:w="85" w:type="dxa"/>
              <w:right w:w="85" w:type="dxa"/>
            </w:tcMar>
          </w:tcPr>
          <w:p w14:paraId="46DC96A0" w14:textId="77777777" w:rsidR="007C7F8E" w:rsidRPr="00B53FE5" w:rsidRDefault="007C7F8E" w:rsidP="0019181C">
            <w:pPr>
              <w:pStyle w:val="Lijstalinea"/>
              <w:numPr>
                <w:ilvl w:val="0"/>
                <w:numId w:val="4"/>
              </w:numPr>
              <w:spacing w:before="100" w:beforeAutospacing="1" w:after="100" w:afterAutospacing="1"/>
              <w:ind w:left="285" w:hanging="283"/>
              <w:rPr>
                <w:rFonts w:ascii="Optima" w:hAnsi="Optima"/>
                <w:sz w:val="16"/>
                <w:szCs w:val="16"/>
              </w:rPr>
            </w:pPr>
            <w:r w:rsidRPr="00B53FE5">
              <w:rPr>
                <w:rFonts w:ascii="Optima" w:hAnsi="Optima"/>
                <w:sz w:val="16"/>
                <w:szCs w:val="16"/>
              </w:rPr>
              <w:t>Lezen Financieel Dagblad</w:t>
            </w:r>
          </w:p>
          <w:p w14:paraId="178B5B68" w14:textId="77777777" w:rsidR="007C7F8E" w:rsidRPr="00B53FE5" w:rsidRDefault="007C7F8E" w:rsidP="0019181C">
            <w:pPr>
              <w:pStyle w:val="Lijstalinea"/>
              <w:numPr>
                <w:ilvl w:val="0"/>
                <w:numId w:val="4"/>
              </w:numPr>
              <w:spacing w:before="100" w:beforeAutospacing="1" w:after="100" w:afterAutospacing="1"/>
              <w:ind w:left="285" w:hanging="283"/>
              <w:rPr>
                <w:rFonts w:ascii="Optima" w:hAnsi="Optima"/>
                <w:sz w:val="16"/>
                <w:szCs w:val="16"/>
              </w:rPr>
            </w:pPr>
            <w:r w:rsidRPr="00B53FE5">
              <w:rPr>
                <w:rFonts w:ascii="Optima" w:hAnsi="Optima"/>
                <w:sz w:val="16"/>
                <w:szCs w:val="16"/>
              </w:rPr>
              <w:t>Doornemen ‘De Accountant’</w:t>
            </w:r>
          </w:p>
          <w:p w14:paraId="583E721B" w14:textId="77777777" w:rsidR="007C7F8E" w:rsidRPr="00B53FE5" w:rsidRDefault="007C7F8E" w:rsidP="0019181C">
            <w:pPr>
              <w:pStyle w:val="Lijstalinea"/>
              <w:numPr>
                <w:ilvl w:val="0"/>
                <w:numId w:val="4"/>
              </w:numPr>
              <w:spacing w:before="100" w:beforeAutospacing="1" w:after="100" w:afterAutospacing="1"/>
              <w:ind w:left="285" w:hanging="283"/>
              <w:rPr>
                <w:rFonts w:ascii="Optima" w:hAnsi="Optima"/>
                <w:sz w:val="16"/>
                <w:szCs w:val="16"/>
              </w:rPr>
            </w:pPr>
            <w:r w:rsidRPr="00B53FE5">
              <w:rPr>
                <w:rFonts w:ascii="Optima" w:hAnsi="Optima"/>
                <w:sz w:val="16"/>
                <w:szCs w:val="16"/>
              </w:rPr>
              <w:t>Deelname aan de ‘</w:t>
            </w:r>
            <w:hyperlink r:id="rId9" w:history="1">
              <w:r w:rsidRPr="00B53FE5">
                <w:rPr>
                  <w:rStyle w:val="Hyperlink"/>
                  <w:rFonts w:ascii="Optima" w:hAnsi="Optima"/>
                  <w:sz w:val="16"/>
                  <w:szCs w:val="16"/>
                </w:rPr>
                <w:t>Dag van de Financial</w:t>
              </w:r>
            </w:hyperlink>
            <w:r w:rsidRPr="00B53FE5">
              <w:rPr>
                <w:rFonts w:ascii="Optima" w:hAnsi="Optima"/>
                <w:sz w:val="16"/>
                <w:szCs w:val="16"/>
              </w:rPr>
              <w:t>’ van de NBA</w:t>
            </w:r>
          </w:p>
          <w:p w14:paraId="661346F9" w14:textId="77777777" w:rsidR="007C7F8E" w:rsidRPr="00B53FE5" w:rsidRDefault="007C7F8E" w:rsidP="0019181C">
            <w:pPr>
              <w:pStyle w:val="Lijstalinea"/>
              <w:numPr>
                <w:ilvl w:val="0"/>
                <w:numId w:val="4"/>
              </w:numPr>
              <w:spacing w:before="100" w:beforeAutospacing="1" w:after="100" w:afterAutospacing="1"/>
              <w:ind w:left="285" w:hanging="283"/>
              <w:rPr>
                <w:rFonts w:ascii="Optima" w:hAnsi="Optima"/>
                <w:sz w:val="16"/>
                <w:szCs w:val="16"/>
              </w:rPr>
            </w:pPr>
            <w:r w:rsidRPr="00B53FE5">
              <w:rPr>
                <w:rFonts w:ascii="Optima" w:hAnsi="Optima"/>
                <w:sz w:val="16"/>
                <w:szCs w:val="16"/>
              </w:rPr>
              <w:t xml:space="preserve">Bezoek </w:t>
            </w:r>
            <w:hyperlink r:id="rId10" w:history="1">
              <w:r w:rsidRPr="00B53FE5">
                <w:rPr>
                  <w:rStyle w:val="Hyperlink"/>
                  <w:rFonts w:ascii="Optima" w:hAnsi="Optima"/>
                  <w:sz w:val="16"/>
                  <w:szCs w:val="16"/>
                </w:rPr>
                <w:t>FM-Dag</w:t>
              </w:r>
            </w:hyperlink>
            <w:r w:rsidRPr="00B53FE5">
              <w:rPr>
                <w:rFonts w:ascii="Optima" w:hAnsi="Optima"/>
                <w:sz w:val="16"/>
                <w:szCs w:val="16"/>
              </w:rPr>
              <w:t xml:space="preserve"> d.d. 9 juni 2021</w:t>
            </w:r>
          </w:p>
        </w:tc>
        <w:tc>
          <w:tcPr>
            <w:tcW w:w="2861" w:type="dxa"/>
            <w:shd w:val="clear" w:color="auto" w:fill="F9E2D3"/>
            <w:tcMar>
              <w:top w:w="85" w:type="dxa"/>
              <w:left w:w="85" w:type="dxa"/>
              <w:bottom w:w="85" w:type="dxa"/>
              <w:right w:w="85" w:type="dxa"/>
            </w:tcMar>
            <w:hideMark/>
          </w:tcPr>
          <w:p w14:paraId="0C969AFF" w14:textId="77777777" w:rsidR="007C7F8E" w:rsidRPr="003674EA" w:rsidRDefault="007C7F8E" w:rsidP="00E00233">
            <w:pPr>
              <w:spacing w:before="100" w:beforeAutospacing="1" w:after="100" w:afterAutospacing="1"/>
              <w:rPr>
                <w:rFonts w:ascii="Optima" w:hAnsi="Optima"/>
                <w:sz w:val="16"/>
                <w:szCs w:val="16"/>
              </w:rPr>
            </w:pPr>
            <w:r w:rsidRPr="003674EA">
              <w:rPr>
                <w:rFonts w:ascii="Optima" w:hAnsi="Optima"/>
                <w:sz w:val="16"/>
                <w:szCs w:val="16"/>
              </w:rPr>
              <w:t xml:space="preserve"> </w:t>
            </w:r>
          </w:p>
        </w:tc>
      </w:tr>
      <w:tr w:rsidR="003674EA" w:rsidRPr="00E90840" w14:paraId="2932392A" w14:textId="77777777" w:rsidTr="006175C8">
        <w:trPr>
          <w:jc w:val="center"/>
        </w:trPr>
        <w:tc>
          <w:tcPr>
            <w:tcW w:w="2550" w:type="dxa"/>
            <w:shd w:val="clear" w:color="auto" w:fill="F9E2D3"/>
            <w:tcMar>
              <w:top w:w="85" w:type="dxa"/>
              <w:left w:w="85" w:type="dxa"/>
              <w:bottom w:w="85" w:type="dxa"/>
              <w:right w:w="85" w:type="dxa"/>
            </w:tcMar>
          </w:tcPr>
          <w:p w14:paraId="005DD8AD" w14:textId="652C8607" w:rsidR="003674EA" w:rsidRDefault="006175C8" w:rsidP="003674EA">
            <w:pPr>
              <w:spacing w:before="100" w:beforeAutospacing="1" w:after="100" w:afterAutospacing="1"/>
              <w:rPr>
                <w:rFonts w:ascii="Optima" w:hAnsi="Optima"/>
                <w:sz w:val="16"/>
                <w:szCs w:val="16"/>
              </w:rPr>
            </w:pPr>
            <w:r>
              <w:rPr>
                <w:rFonts w:ascii="Optima" w:hAnsi="Optima"/>
                <w:sz w:val="16"/>
                <w:szCs w:val="16"/>
              </w:rPr>
              <w:t xml:space="preserve">Op de hoogte blijven van actuele </w:t>
            </w:r>
            <w:r w:rsidR="007C7F8E">
              <w:rPr>
                <w:rFonts w:ascii="Optima" w:hAnsi="Optima"/>
                <w:sz w:val="16"/>
                <w:szCs w:val="16"/>
              </w:rPr>
              <w:t>trends in het algemeen en binnen mijn branche in het bijzonder</w:t>
            </w:r>
            <w:r w:rsidR="000466F1">
              <w:rPr>
                <w:rFonts w:ascii="Optima" w:hAnsi="Optima"/>
                <w:sz w:val="16"/>
                <w:szCs w:val="16"/>
              </w:rPr>
              <w:t>.</w:t>
            </w:r>
            <w:r>
              <w:rPr>
                <w:rFonts w:ascii="Optima" w:hAnsi="Optima"/>
                <w:sz w:val="16"/>
                <w:szCs w:val="16"/>
              </w:rPr>
              <w:t xml:space="preserve">  </w:t>
            </w:r>
          </w:p>
        </w:tc>
        <w:tc>
          <w:tcPr>
            <w:tcW w:w="2861" w:type="dxa"/>
            <w:shd w:val="clear" w:color="auto" w:fill="F9E2D3"/>
            <w:tcMar>
              <w:top w:w="85" w:type="dxa"/>
              <w:left w:w="85" w:type="dxa"/>
              <w:bottom w:w="85" w:type="dxa"/>
              <w:right w:w="85" w:type="dxa"/>
            </w:tcMar>
            <w:hideMark/>
          </w:tcPr>
          <w:p w14:paraId="30896A87" w14:textId="00D44D52" w:rsidR="003674EA" w:rsidRPr="00E90840" w:rsidRDefault="007C7F8E" w:rsidP="003674EA">
            <w:pPr>
              <w:spacing w:before="100" w:beforeAutospacing="1" w:after="100" w:afterAutospacing="1"/>
              <w:rPr>
                <w:rFonts w:ascii="Optima" w:hAnsi="Optima"/>
                <w:sz w:val="16"/>
                <w:szCs w:val="16"/>
              </w:rPr>
            </w:pPr>
            <w:r>
              <w:rPr>
                <w:rFonts w:ascii="Optima" w:hAnsi="Optima"/>
                <w:sz w:val="16"/>
                <w:szCs w:val="16"/>
              </w:rPr>
              <w:t xml:space="preserve">Marktontwikkelingen hebben niet zelden financiële consequenties. Als volwaardig gesprekspartner binnen mijn organisatie en met mijn relaties dien ik daar proactief van op de hoogte te blijven. </w:t>
            </w:r>
          </w:p>
        </w:tc>
        <w:tc>
          <w:tcPr>
            <w:tcW w:w="2861" w:type="dxa"/>
            <w:shd w:val="clear" w:color="auto" w:fill="F9E2D3"/>
            <w:tcMar>
              <w:top w:w="85" w:type="dxa"/>
              <w:left w:w="85" w:type="dxa"/>
              <w:bottom w:w="85" w:type="dxa"/>
              <w:right w:w="85" w:type="dxa"/>
            </w:tcMar>
            <w:hideMark/>
          </w:tcPr>
          <w:p w14:paraId="6AD3F5A0" w14:textId="765AE4F4" w:rsidR="003674EA" w:rsidRPr="003674EA" w:rsidRDefault="00B53FE5" w:rsidP="003674EA">
            <w:pPr>
              <w:spacing w:before="100" w:beforeAutospacing="1" w:after="100" w:afterAutospacing="1"/>
              <w:rPr>
                <w:rFonts w:ascii="Optima" w:hAnsi="Optima"/>
                <w:sz w:val="16"/>
                <w:szCs w:val="16"/>
              </w:rPr>
            </w:pPr>
            <w:r>
              <w:rPr>
                <w:rFonts w:ascii="Optima" w:hAnsi="Optima"/>
                <w:sz w:val="16"/>
                <w:szCs w:val="16"/>
              </w:rPr>
              <w:t>Trends en ontwikkelingen bijhouden en vertalen in de SWOT-analyse van mijn onderneming</w:t>
            </w:r>
          </w:p>
        </w:tc>
        <w:tc>
          <w:tcPr>
            <w:tcW w:w="2861" w:type="dxa"/>
            <w:shd w:val="clear" w:color="auto" w:fill="F9E2D3"/>
            <w:tcMar>
              <w:top w:w="85" w:type="dxa"/>
              <w:left w:w="85" w:type="dxa"/>
              <w:bottom w:w="85" w:type="dxa"/>
              <w:right w:w="85" w:type="dxa"/>
            </w:tcMar>
          </w:tcPr>
          <w:p w14:paraId="77206717" w14:textId="77777777" w:rsidR="00B53FE5" w:rsidRDefault="006175C8" w:rsidP="0019181C">
            <w:pPr>
              <w:pStyle w:val="Lijstalinea"/>
              <w:numPr>
                <w:ilvl w:val="0"/>
                <w:numId w:val="3"/>
              </w:numPr>
              <w:spacing w:before="100" w:beforeAutospacing="1" w:after="100" w:afterAutospacing="1"/>
              <w:ind w:left="285" w:hanging="285"/>
              <w:rPr>
                <w:rFonts w:ascii="Optima" w:hAnsi="Optima"/>
                <w:sz w:val="16"/>
                <w:szCs w:val="16"/>
              </w:rPr>
            </w:pPr>
            <w:r>
              <w:rPr>
                <w:rFonts w:ascii="Optima" w:hAnsi="Optima"/>
                <w:sz w:val="16"/>
                <w:szCs w:val="16"/>
              </w:rPr>
              <w:t>Kennisname van trend</w:t>
            </w:r>
            <w:r w:rsidR="00345DB3">
              <w:rPr>
                <w:rFonts w:ascii="Optima" w:hAnsi="Optima"/>
                <w:sz w:val="16"/>
                <w:szCs w:val="16"/>
              </w:rPr>
              <w:t xml:space="preserve">rapporten van </w:t>
            </w:r>
            <w:hyperlink r:id="rId11" w:history="1">
              <w:r w:rsidR="00345DB3" w:rsidRPr="00345DB3">
                <w:rPr>
                  <w:rStyle w:val="Hyperlink"/>
                  <w:rFonts w:ascii="Optima" w:hAnsi="Optima"/>
                  <w:sz w:val="16"/>
                  <w:szCs w:val="16"/>
                </w:rPr>
                <w:t>ABN AMRO</w:t>
              </w:r>
            </w:hyperlink>
            <w:r w:rsidR="00B53FE5">
              <w:rPr>
                <w:rFonts w:ascii="Optima" w:hAnsi="Optima"/>
                <w:sz w:val="16"/>
                <w:szCs w:val="16"/>
              </w:rPr>
              <w:t>.</w:t>
            </w:r>
          </w:p>
          <w:p w14:paraId="4468231B" w14:textId="52E9B2AC" w:rsidR="006175C8" w:rsidRPr="00B53FE5" w:rsidRDefault="00B53FE5" w:rsidP="0019181C">
            <w:pPr>
              <w:pStyle w:val="Lijstalinea"/>
              <w:numPr>
                <w:ilvl w:val="0"/>
                <w:numId w:val="3"/>
              </w:numPr>
              <w:spacing w:before="100" w:beforeAutospacing="1" w:after="100" w:afterAutospacing="1"/>
              <w:ind w:left="285" w:hanging="285"/>
              <w:rPr>
                <w:rFonts w:ascii="Optima" w:hAnsi="Optima"/>
                <w:sz w:val="16"/>
                <w:szCs w:val="16"/>
              </w:rPr>
            </w:pPr>
            <w:r>
              <w:rPr>
                <w:rFonts w:ascii="Optima" w:hAnsi="Optima"/>
                <w:sz w:val="16"/>
                <w:szCs w:val="16"/>
              </w:rPr>
              <w:t xml:space="preserve">Doornemen </w:t>
            </w:r>
            <w:hyperlink r:id="rId12" w:history="1">
              <w:r w:rsidRPr="00B53FE5">
                <w:rPr>
                  <w:rStyle w:val="Hyperlink"/>
                  <w:rFonts w:ascii="Optima" w:hAnsi="Optima"/>
                  <w:sz w:val="16"/>
                  <w:szCs w:val="16"/>
                </w:rPr>
                <w:t xml:space="preserve">Cijfers en trends van </w:t>
              </w:r>
              <w:r w:rsidR="00345DB3" w:rsidRPr="00B53FE5">
                <w:rPr>
                  <w:rStyle w:val="Hyperlink"/>
                  <w:rFonts w:ascii="Optima" w:hAnsi="Optima"/>
                  <w:sz w:val="16"/>
                  <w:szCs w:val="16"/>
                </w:rPr>
                <w:t xml:space="preserve"> Rabobank</w:t>
              </w:r>
            </w:hyperlink>
            <w:r>
              <w:rPr>
                <w:rFonts w:ascii="Optima" w:hAnsi="Optima"/>
                <w:sz w:val="16"/>
                <w:szCs w:val="16"/>
              </w:rPr>
              <w:t xml:space="preserve"> voor mijn branches</w:t>
            </w:r>
          </w:p>
        </w:tc>
        <w:tc>
          <w:tcPr>
            <w:tcW w:w="2861" w:type="dxa"/>
            <w:shd w:val="clear" w:color="auto" w:fill="F9E2D3"/>
            <w:tcMar>
              <w:top w:w="85" w:type="dxa"/>
              <w:left w:w="85" w:type="dxa"/>
              <w:bottom w:w="85" w:type="dxa"/>
              <w:right w:w="85" w:type="dxa"/>
            </w:tcMar>
            <w:hideMark/>
          </w:tcPr>
          <w:p w14:paraId="64C9B504" w14:textId="73A2BA9D" w:rsidR="003674EA" w:rsidRPr="003674EA" w:rsidRDefault="00E00233" w:rsidP="003674EA">
            <w:pPr>
              <w:spacing w:before="100" w:beforeAutospacing="1" w:after="100" w:afterAutospacing="1"/>
              <w:rPr>
                <w:rFonts w:ascii="Optima" w:hAnsi="Optima"/>
                <w:sz w:val="16"/>
                <w:szCs w:val="16"/>
              </w:rPr>
            </w:pPr>
            <w:r>
              <w:rPr>
                <w:rFonts w:ascii="Optima" w:eastAsiaTheme="minorHAnsi" w:hAnsi="Optima" w:cstheme="minorBidi"/>
                <w:b/>
                <w:bCs/>
                <w:noProof/>
                <w:sz w:val="20"/>
                <w:szCs w:val="20"/>
                <w:lang w:val="en-US"/>
              </w:rPr>
              <w:drawing>
                <wp:anchor distT="0" distB="0" distL="114300" distR="114300" simplePos="0" relativeHeight="251658240" behindDoc="0" locked="0" layoutInCell="1" allowOverlap="1" wp14:anchorId="12BA3787" wp14:editId="36AD6A65">
                  <wp:simplePos x="0" y="0"/>
                  <wp:positionH relativeFrom="column">
                    <wp:posOffset>417195</wp:posOffset>
                  </wp:positionH>
                  <wp:positionV relativeFrom="paragraph">
                    <wp:posOffset>424815</wp:posOffset>
                  </wp:positionV>
                  <wp:extent cx="2514600" cy="25146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IFY v6 klein groen v2.png"/>
                          <pic:cNvPicPr/>
                        </pic:nvPicPr>
                        <pic:blipFill>
                          <a:blip r:embed="rId13">
                            <a:extLst>
                              <a:ext uri="{28A0092B-C50C-407E-A947-70E740481C1C}">
                                <a14:useLocalDpi xmlns:a14="http://schemas.microsoft.com/office/drawing/2010/main" val="0"/>
                              </a:ext>
                            </a:extLst>
                          </a:blip>
                          <a:stretch>
                            <a:fillRect/>
                          </a:stretch>
                        </pic:blipFill>
                        <pic:spPr>
                          <a:xfrm>
                            <a:off x="0" y="0"/>
                            <a:ext cx="2514600" cy="25146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674EA" w:rsidRPr="003674EA">
              <w:rPr>
                <w:rFonts w:ascii="Optima" w:hAnsi="Optima"/>
                <w:sz w:val="16"/>
                <w:szCs w:val="16"/>
              </w:rPr>
              <w:t xml:space="preserve"> </w:t>
            </w:r>
          </w:p>
        </w:tc>
      </w:tr>
      <w:tr w:rsidR="006175C8" w:rsidRPr="00E90840" w14:paraId="00A98990" w14:textId="77777777" w:rsidTr="006175C8">
        <w:trPr>
          <w:jc w:val="center"/>
        </w:trPr>
        <w:tc>
          <w:tcPr>
            <w:tcW w:w="2550" w:type="dxa"/>
            <w:shd w:val="clear" w:color="auto" w:fill="F9E2D3"/>
            <w:tcMar>
              <w:top w:w="85" w:type="dxa"/>
              <w:left w:w="85" w:type="dxa"/>
              <w:bottom w:w="85" w:type="dxa"/>
              <w:right w:w="85" w:type="dxa"/>
            </w:tcMar>
          </w:tcPr>
          <w:p w14:paraId="1B417F3A" w14:textId="4B2FE968" w:rsidR="006175C8" w:rsidRDefault="006175C8" w:rsidP="00E00233">
            <w:pPr>
              <w:spacing w:before="100" w:beforeAutospacing="1" w:after="100" w:afterAutospacing="1"/>
              <w:rPr>
                <w:rFonts w:ascii="Optima" w:hAnsi="Optima"/>
                <w:sz w:val="16"/>
                <w:szCs w:val="16"/>
              </w:rPr>
            </w:pPr>
            <w:r>
              <w:rPr>
                <w:rFonts w:ascii="Optima" w:hAnsi="Optima"/>
                <w:sz w:val="16"/>
                <w:szCs w:val="16"/>
              </w:rPr>
              <w:t>Meer inzicht in het internationale monetaire stelsel</w:t>
            </w:r>
            <w:r w:rsidR="000466F1">
              <w:rPr>
                <w:rFonts w:ascii="Optima" w:hAnsi="Optima"/>
                <w:sz w:val="16"/>
                <w:szCs w:val="16"/>
              </w:rPr>
              <w:t>.</w:t>
            </w:r>
          </w:p>
        </w:tc>
        <w:tc>
          <w:tcPr>
            <w:tcW w:w="2861" w:type="dxa"/>
            <w:shd w:val="clear" w:color="auto" w:fill="F9E2D3"/>
            <w:tcMar>
              <w:top w:w="85" w:type="dxa"/>
              <w:left w:w="85" w:type="dxa"/>
              <w:bottom w:w="85" w:type="dxa"/>
              <w:right w:w="85" w:type="dxa"/>
            </w:tcMar>
            <w:hideMark/>
          </w:tcPr>
          <w:p w14:paraId="3ABA933C" w14:textId="597DB027" w:rsidR="006175C8" w:rsidRPr="00E90840" w:rsidRDefault="00345DB3" w:rsidP="00E00233">
            <w:pPr>
              <w:spacing w:before="100" w:beforeAutospacing="1" w:after="100" w:afterAutospacing="1"/>
              <w:rPr>
                <w:rFonts w:ascii="Optima" w:hAnsi="Optima"/>
                <w:sz w:val="16"/>
                <w:szCs w:val="16"/>
              </w:rPr>
            </w:pPr>
            <w:r>
              <w:rPr>
                <w:rFonts w:ascii="Optima" w:hAnsi="Optima"/>
                <w:sz w:val="16"/>
                <w:szCs w:val="16"/>
              </w:rPr>
              <w:t>Als financial dien ik het ontstaan en de werking van het internationale monetaire</w:t>
            </w:r>
            <w:r w:rsidR="00E00233">
              <w:rPr>
                <w:rFonts w:ascii="Optima" w:hAnsi="Optima"/>
                <w:sz w:val="16"/>
                <w:szCs w:val="16"/>
              </w:rPr>
              <w:t xml:space="preserve"> stelsel te begrijpen</w:t>
            </w:r>
            <w:r>
              <w:rPr>
                <w:rFonts w:ascii="Optima" w:hAnsi="Optima"/>
                <w:sz w:val="16"/>
                <w:szCs w:val="16"/>
              </w:rPr>
              <w:t xml:space="preserve"> en te kunnen an</w:t>
            </w:r>
            <w:r w:rsidR="00E00233">
              <w:rPr>
                <w:rFonts w:ascii="Optima" w:hAnsi="Optima"/>
                <w:sz w:val="16"/>
                <w:szCs w:val="16"/>
              </w:rPr>
              <w:t>ticiperen op mogelijke risico’s en kansen.</w:t>
            </w:r>
            <w:r>
              <w:rPr>
                <w:rFonts w:ascii="Optima" w:hAnsi="Optima"/>
                <w:sz w:val="16"/>
                <w:szCs w:val="16"/>
              </w:rPr>
              <w:t xml:space="preserve">  </w:t>
            </w:r>
            <w:r w:rsidR="006175C8">
              <w:rPr>
                <w:rFonts w:ascii="Optima" w:hAnsi="Optima"/>
                <w:sz w:val="16"/>
                <w:szCs w:val="16"/>
              </w:rPr>
              <w:t xml:space="preserve"> </w:t>
            </w:r>
            <w:r w:rsidR="006175C8" w:rsidRPr="00E90840">
              <w:rPr>
                <w:rFonts w:ascii="Optima" w:hAnsi="Optima"/>
                <w:sz w:val="16"/>
                <w:szCs w:val="16"/>
              </w:rPr>
              <w:t xml:space="preserve"> </w:t>
            </w:r>
          </w:p>
        </w:tc>
        <w:tc>
          <w:tcPr>
            <w:tcW w:w="2861" w:type="dxa"/>
            <w:shd w:val="clear" w:color="auto" w:fill="F9E2D3"/>
            <w:tcMar>
              <w:top w:w="85" w:type="dxa"/>
              <w:left w:w="85" w:type="dxa"/>
              <w:bottom w:w="85" w:type="dxa"/>
              <w:right w:w="85" w:type="dxa"/>
            </w:tcMar>
            <w:hideMark/>
          </w:tcPr>
          <w:p w14:paraId="22AF435C" w14:textId="46FBCAB3" w:rsidR="006175C8" w:rsidRPr="003674EA" w:rsidRDefault="00345DB3" w:rsidP="00E00233">
            <w:pPr>
              <w:spacing w:before="100" w:beforeAutospacing="1" w:after="100" w:afterAutospacing="1"/>
              <w:rPr>
                <w:rFonts w:ascii="Optima" w:hAnsi="Optima"/>
                <w:sz w:val="16"/>
                <w:szCs w:val="16"/>
              </w:rPr>
            </w:pPr>
            <w:r>
              <w:rPr>
                <w:rFonts w:ascii="Optima" w:hAnsi="Optima"/>
                <w:sz w:val="16"/>
                <w:szCs w:val="16"/>
              </w:rPr>
              <w:t xml:space="preserve">Ik wil in mijn omgeving </w:t>
            </w:r>
            <w:r w:rsidR="00262A60">
              <w:rPr>
                <w:rFonts w:ascii="Optima" w:hAnsi="Optima"/>
                <w:sz w:val="16"/>
                <w:szCs w:val="16"/>
              </w:rPr>
              <w:t>zowel zakelijk als pr</w:t>
            </w:r>
            <w:r w:rsidR="007C7F8E">
              <w:rPr>
                <w:rFonts w:ascii="Optima" w:hAnsi="Optima"/>
                <w:sz w:val="16"/>
                <w:szCs w:val="16"/>
              </w:rPr>
              <w:t xml:space="preserve">ivé </w:t>
            </w:r>
            <w:r>
              <w:rPr>
                <w:rFonts w:ascii="Optima" w:hAnsi="Optima"/>
                <w:sz w:val="16"/>
                <w:szCs w:val="16"/>
              </w:rPr>
              <w:t>kunnen uitleggen wat de consequenties zijn va</w:t>
            </w:r>
            <w:r w:rsidR="00E00233">
              <w:rPr>
                <w:rFonts w:ascii="Optima" w:hAnsi="Optima"/>
                <w:sz w:val="16"/>
                <w:szCs w:val="16"/>
              </w:rPr>
              <w:t xml:space="preserve">n de oplopende staatsschuld en </w:t>
            </w:r>
            <w:r>
              <w:rPr>
                <w:rFonts w:ascii="Optima" w:hAnsi="Optima"/>
                <w:sz w:val="16"/>
                <w:szCs w:val="16"/>
              </w:rPr>
              <w:t xml:space="preserve">wie deze financiert, of we nog op de dollar kunnen </w:t>
            </w:r>
            <w:r>
              <w:rPr>
                <w:rFonts w:ascii="Optima" w:hAnsi="Optima"/>
                <w:sz w:val="16"/>
                <w:szCs w:val="16"/>
              </w:rPr>
              <w:lastRenderedPageBreak/>
              <w:t>vertrouwen, waarom we terug zouden moeten naar de gulden of juist niet, hoe  crypto</w:t>
            </w:r>
            <w:r w:rsidR="00E00233">
              <w:rPr>
                <w:rFonts w:ascii="Optima" w:hAnsi="Optima"/>
                <w:sz w:val="16"/>
                <w:szCs w:val="16"/>
              </w:rPr>
              <w:t xml:space="preserve"> </w:t>
            </w:r>
            <w:proofErr w:type="spellStart"/>
            <w:r>
              <w:rPr>
                <w:rFonts w:ascii="Optima" w:hAnsi="Optima"/>
                <w:sz w:val="16"/>
                <w:szCs w:val="16"/>
              </w:rPr>
              <w:t>currencies</w:t>
            </w:r>
            <w:proofErr w:type="spellEnd"/>
            <w:r>
              <w:rPr>
                <w:rFonts w:ascii="Optima" w:hAnsi="Optima"/>
                <w:sz w:val="16"/>
                <w:szCs w:val="16"/>
              </w:rPr>
              <w:t xml:space="preserve"> werken en </w:t>
            </w:r>
            <w:r w:rsidR="00262A60">
              <w:rPr>
                <w:rFonts w:ascii="Optima" w:hAnsi="Optima"/>
                <w:sz w:val="16"/>
                <w:szCs w:val="16"/>
              </w:rPr>
              <w:t xml:space="preserve">hoe China de wereld financieel afhankelijk maakt. </w:t>
            </w:r>
          </w:p>
        </w:tc>
        <w:tc>
          <w:tcPr>
            <w:tcW w:w="2861" w:type="dxa"/>
            <w:shd w:val="clear" w:color="auto" w:fill="F9E2D3"/>
            <w:tcMar>
              <w:top w:w="85" w:type="dxa"/>
              <w:left w:w="85" w:type="dxa"/>
              <w:bottom w:w="85" w:type="dxa"/>
              <w:right w:w="85" w:type="dxa"/>
            </w:tcMar>
          </w:tcPr>
          <w:p w14:paraId="38B7DCBD" w14:textId="23D9C88B" w:rsidR="006175C8" w:rsidRPr="003674EA" w:rsidRDefault="00262A60" w:rsidP="00E00233">
            <w:pPr>
              <w:spacing w:before="100" w:beforeAutospacing="1" w:after="100" w:afterAutospacing="1"/>
              <w:rPr>
                <w:rFonts w:ascii="Optima" w:hAnsi="Optima"/>
                <w:sz w:val="16"/>
                <w:szCs w:val="16"/>
              </w:rPr>
            </w:pPr>
            <w:r>
              <w:rPr>
                <w:rFonts w:ascii="Optima" w:hAnsi="Optima"/>
                <w:sz w:val="16"/>
                <w:szCs w:val="16"/>
              </w:rPr>
              <w:lastRenderedPageBreak/>
              <w:t xml:space="preserve">Deelname aan de meerdaagse training “De THT datum van het internationale monetaire stelsel!” </w:t>
            </w:r>
            <w:r w:rsidR="00E00233">
              <w:rPr>
                <w:rFonts w:ascii="Optima" w:hAnsi="Optima"/>
                <w:sz w:val="16"/>
                <w:szCs w:val="16"/>
              </w:rPr>
              <w:t xml:space="preserve">van </w:t>
            </w:r>
            <w:r>
              <w:rPr>
                <w:rFonts w:ascii="Optima" w:hAnsi="Optima"/>
                <w:sz w:val="16"/>
                <w:szCs w:val="16"/>
              </w:rPr>
              <w:t xml:space="preserve">13 t/m 17 oktober in Dubrovnik, Kroatië, georganiseerd door </w:t>
            </w:r>
            <w:hyperlink r:id="rId14" w:history="1">
              <w:proofErr w:type="spellStart"/>
              <w:r w:rsidR="00432898" w:rsidRPr="00432898">
                <w:rPr>
                  <w:rStyle w:val="Hyperlink"/>
                  <w:rFonts w:ascii="Optima" w:hAnsi="Optima"/>
                  <w:sz w:val="16"/>
                  <w:szCs w:val="16"/>
                </w:rPr>
                <w:t>WiifY</w:t>
              </w:r>
              <w:proofErr w:type="spellEnd"/>
            </w:hyperlink>
            <w:r w:rsidR="00432898">
              <w:rPr>
                <w:rFonts w:ascii="Optima" w:hAnsi="Optima"/>
                <w:sz w:val="16"/>
                <w:szCs w:val="16"/>
              </w:rPr>
              <w:t xml:space="preserve"> &amp; </w:t>
            </w:r>
            <w:hyperlink r:id="rId15" w:history="1">
              <w:r w:rsidR="00432898" w:rsidRPr="00432898">
                <w:rPr>
                  <w:rStyle w:val="Hyperlink"/>
                  <w:rFonts w:ascii="Optima" w:hAnsi="Optima"/>
                  <w:sz w:val="16"/>
                  <w:szCs w:val="16"/>
                </w:rPr>
                <w:t xml:space="preserve">Farijs </w:t>
              </w:r>
              <w:r w:rsidR="00432898" w:rsidRPr="00432898">
                <w:rPr>
                  <w:rStyle w:val="Hyperlink"/>
                  <w:rFonts w:ascii="Optima" w:hAnsi="Optima"/>
                  <w:sz w:val="16"/>
                  <w:szCs w:val="16"/>
                </w:rPr>
                <w:lastRenderedPageBreak/>
                <w:t>Management &amp; Advies</w:t>
              </w:r>
            </w:hyperlink>
          </w:p>
        </w:tc>
        <w:tc>
          <w:tcPr>
            <w:tcW w:w="2861" w:type="dxa"/>
            <w:shd w:val="clear" w:color="auto" w:fill="F9E2D3"/>
            <w:tcMar>
              <w:top w:w="85" w:type="dxa"/>
              <w:left w:w="85" w:type="dxa"/>
              <w:bottom w:w="85" w:type="dxa"/>
              <w:right w:w="85" w:type="dxa"/>
            </w:tcMar>
            <w:hideMark/>
          </w:tcPr>
          <w:p w14:paraId="009C20F8" w14:textId="77777777" w:rsidR="006175C8" w:rsidRPr="003674EA" w:rsidRDefault="006175C8" w:rsidP="00E00233">
            <w:pPr>
              <w:spacing w:before="100" w:beforeAutospacing="1" w:after="100" w:afterAutospacing="1"/>
              <w:rPr>
                <w:rFonts w:ascii="Optima" w:hAnsi="Optima"/>
                <w:sz w:val="16"/>
                <w:szCs w:val="16"/>
              </w:rPr>
            </w:pPr>
            <w:r w:rsidRPr="003674EA">
              <w:rPr>
                <w:rFonts w:ascii="Optima" w:hAnsi="Optima"/>
                <w:sz w:val="16"/>
                <w:szCs w:val="16"/>
              </w:rPr>
              <w:lastRenderedPageBreak/>
              <w:t xml:space="preserve"> </w:t>
            </w:r>
          </w:p>
        </w:tc>
      </w:tr>
      <w:tr w:rsidR="003674EA" w:rsidRPr="00E90840" w14:paraId="182FEF9F" w14:textId="77777777" w:rsidTr="006175C8">
        <w:trPr>
          <w:jc w:val="center"/>
        </w:trPr>
        <w:tc>
          <w:tcPr>
            <w:tcW w:w="2550" w:type="dxa"/>
            <w:shd w:val="clear" w:color="auto" w:fill="F9E2D3"/>
            <w:tcMar>
              <w:top w:w="85" w:type="dxa"/>
              <w:left w:w="85" w:type="dxa"/>
              <w:bottom w:w="85" w:type="dxa"/>
              <w:right w:w="85" w:type="dxa"/>
            </w:tcMar>
          </w:tcPr>
          <w:p w14:paraId="6C952A82" w14:textId="5E5F27D9" w:rsidR="003674EA" w:rsidRPr="00E90840" w:rsidRDefault="00B53FE5" w:rsidP="003674EA">
            <w:pPr>
              <w:spacing w:before="100" w:beforeAutospacing="1" w:after="100" w:afterAutospacing="1"/>
              <w:rPr>
                <w:rFonts w:ascii="Optima" w:hAnsi="Optima"/>
                <w:sz w:val="16"/>
                <w:szCs w:val="16"/>
              </w:rPr>
            </w:pPr>
            <w:r>
              <w:rPr>
                <w:rFonts w:ascii="Optima" w:hAnsi="Optima"/>
                <w:sz w:val="16"/>
                <w:szCs w:val="16"/>
              </w:rPr>
              <w:lastRenderedPageBreak/>
              <w:t>I</w:t>
            </w:r>
            <w:r w:rsidRPr="00B53FE5">
              <w:rPr>
                <w:rFonts w:ascii="Optima" w:hAnsi="Optima"/>
                <w:sz w:val="16"/>
                <w:szCs w:val="16"/>
              </w:rPr>
              <w:t>nvulling van het</w:t>
            </w:r>
            <w:r>
              <w:rPr>
                <w:rFonts w:ascii="Optima" w:hAnsi="Optima"/>
                <w:sz w:val="16"/>
                <w:szCs w:val="16"/>
              </w:rPr>
              <w:t xml:space="preserve"> voor 2021 verplichte </w:t>
            </w:r>
            <w:r w:rsidRPr="00B53FE5">
              <w:rPr>
                <w:rFonts w:ascii="Optima" w:hAnsi="Optima"/>
                <w:sz w:val="16"/>
                <w:szCs w:val="16"/>
              </w:rPr>
              <w:t>thema ‘Continuïteit’</w:t>
            </w:r>
            <w:r>
              <w:rPr>
                <w:rFonts w:ascii="Optima" w:hAnsi="Optima"/>
                <w:sz w:val="16"/>
                <w:szCs w:val="16"/>
              </w:rPr>
              <w:t>.</w:t>
            </w:r>
          </w:p>
        </w:tc>
        <w:tc>
          <w:tcPr>
            <w:tcW w:w="2861" w:type="dxa"/>
            <w:shd w:val="clear" w:color="auto" w:fill="F9E2D3"/>
            <w:tcMar>
              <w:top w:w="85" w:type="dxa"/>
              <w:left w:w="85" w:type="dxa"/>
              <w:bottom w:w="85" w:type="dxa"/>
              <w:right w:w="85" w:type="dxa"/>
            </w:tcMar>
          </w:tcPr>
          <w:p w14:paraId="27CD9677" w14:textId="25969071" w:rsidR="003674EA" w:rsidRPr="00E90840" w:rsidRDefault="00B53FE5" w:rsidP="003674EA">
            <w:pPr>
              <w:spacing w:before="100" w:beforeAutospacing="1" w:after="100" w:afterAutospacing="1"/>
              <w:rPr>
                <w:rFonts w:ascii="Optima" w:hAnsi="Optima"/>
                <w:sz w:val="16"/>
                <w:szCs w:val="16"/>
              </w:rPr>
            </w:pPr>
            <w:r>
              <w:rPr>
                <w:rFonts w:ascii="Optima" w:hAnsi="Optima"/>
                <w:sz w:val="16"/>
                <w:szCs w:val="16"/>
              </w:rPr>
              <w:t>De NBA ziet h</w:t>
            </w:r>
            <w:r w:rsidRPr="00B53FE5">
              <w:rPr>
                <w:rFonts w:ascii="Optima" w:hAnsi="Optima"/>
                <w:sz w:val="16"/>
                <w:szCs w:val="16"/>
              </w:rPr>
              <w:t xml:space="preserve">et bewaken van de continuïteit en het beheersen van de organisatie </w:t>
            </w:r>
            <w:r>
              <w:rPr>
                <w:rFonts w:ascii="Optima" w:hAnsi="Optima"/>
                <w:sz w:val="16"/>
                <w:szCs w:val="16"/>
              </w:rPr>
              <w:t>als</w:t>
            </w:r>
            <w:r w:rsidRPr="00B53FE5">
              <w:rPr>
                <w:rFonts w:ascii="Optima" w:hAnsi="Optima"/>
                <w:sz w:val="16"/>
                <w:szCs w:val="16"/>
              </w:rPr>
              <w:t xml:space="preserve"> de belangrijkste doelstelling van een accountant in business.</w:t>
            </w:r>
          </w:p>
        </w:tc>
        <w:tc>
          <w:tcPr>
            <w:tcW w:w="2861" w:type="dxa"/>
            <w:shd w:val="clear" w:color="auto" w:fill="F9E2D3"/>
            <w:tcMar>
              <w:top w:w="85" w:type="dxa"/>
              <w:left w:w="85" w:type="dxa"/>
              <w:bottom w:w="85" w:type="dxa"/>
              <w:right w:w="85" w:type="dxa"/>
            </w:tcMar>
          </w:tcPr>
          <w:p w14:paraId="338202EE" w14:textId="5C6B83EB" w:rsidR="00B53FE5" w:rsidRDefault="009434C0" w:rsidP="00B53FE5">
            <w:pPr>
              <w:spacing w:before="100" w:beforeAutospacing="1" w:after="100" w:afterAutospacing="1"/>
              <w:rPr>
                <w:rFonts w:ascii="Optima" w:hAnsi="Optima"/>
                <w:sz w:val="16"/>
                <w:szCs w:val="16"/>
              </w:rPr>
            </w:pPr>
            <w:r>
              <w:rPr>
                <w:rFonts w:ascii="Optima" w:hAnsi="Optima"/>
                <w:sz w:val="16"/>
                <w:szCs w:val="16"/>
              </w:rPr>
              <w:t>He</w:t>
            </w:r>
            <w:r w:rsidR="00B53FE5">
              <w:rPr>
                <w:rFonts w:ascii="Optima" w:hAnsi="Optima"/>
                <w:sz w:val="16"/>
                <w:szCs w:val="16"/>
              </w:rPr>
              <w:t xml:space="preserve">t komende jaar </w:t>
            </w:r>
            <w:r>
              <w:rPr>
                <w:rFonts w:ascii="Optima" w:hAnsi="Optima"/>
                <w:sz w:val="16"/>
                <w:szCs w:val="16"/>
              </w:rPr>
              <w:t xml:space="preserve">investeer </w:t>
            </w:r>
            <w:r w:rsidR="004D4C21">
              <w:rPr>
                <w:rFonts w:ascii="Optima" w:hAnsi="Optima"/>
                <w:sz w:val="16"/>
                <w:szCs w:val="16"/>
              </w:rPr>
              <w:t>i</w:t>
            </w:r>
            <w:r>
              <w:rPr>
                <w:rFonts w:ascii="Optima" w:hAnsi="Optima"/>
                <w:sz w:val="16"/>
                <w:szCs w:val="16"/>
              </w:rPr>
              <w:t>k tenminste 4 uur in</w:t>
            </w:r>
            <w:r w:rsidR="00B53FE5">
              <w:rPr>
                <w:rFonts w:ascii="Optima" w:hAnsi="Optima"/>
                <w:sz w:val="16"/>
                <w:szCs w:val="16"/>
              </w:rPr>
              <w:t xml:space="preserve"> één </w:t>
            </w:r>
            <w:r>
              <w:rPr>
                <w:rFonts w:ascii="Optima" w:hAnsi="Optima"/>
                <w:sz w:val="16"/>
                <w:szCs w:val="16"/>
              </w:rPr>
              <w:t xml:space="preserve">of meerdere </w:t>
            </w:r>
            <w:r w:rsidR="00B53FE5">
              <w:rPr>
                <w:rFonts w:ascii="Optima" w:hAnsi="Optima"/>
                <w:sz w:val="16"/>
                <w:szCs w:val="16"/>
              </w:rPr>
              <w:t>van de volgende leerdoelen:</w:t>
            </w:r>
          </w:p>
          <w:p w14:paraId="7A59755F" w14:textId="600FA269" w:rsidR="00B53FE5" w:rsidRPr="009434C0" w:rsidRDefault="009434C0" w:rsidP="0019181C">
            <w:pPr>
              <w:pStyle w:val="Lijstalinea"/>
              <w:numPr>
                <w:ilvl w:val="0"/>
                <w:numId w:val="5"/>
              </w:numPr>
              <w:spacing w:before="100" w:beforeAutospacing="1" w:after="100" w:afterAutospacing="1"/>
              <w:ind w:left="167" w:hanging="167"/>
              <w:rPr>
                <w:rFonts w:ascii="Optima" w:hAnsi="Optima"/>
                <w:sz w:val="16"/>
                <w:szCs w:val="16"/>
              </w:rPr>
            </w:pPr>
            <w:r>
              <w:rPr>
                <w:rFonts w:ascii="Optima" w:hAnsi="Optima"/>
                <w:sz w:val="16"/>
                <w:szCs w:val="16"/>
              </w:rPr>
              <w:t>Kennisname van relevante regelgeving in mijn vakgebied (m.n.  benoemen (</w:t>
            </w:r>
            <w:proofErr w:type="spellStart"/>
            <w:r>
              <w:rPr>
                <w:rFonts w:ascii="Optima" w:hAnsi="Optima"/>
                <w:sz w:val="16"/>
                <w:szCs w:val="16"/>
              </w:rPr>
              <w:t>continuïteits</w:t>
            </w:r>
            <w:proofErr w:type="spellEnd"/>
            <w:r>
              <w:rPr>
                <w:rFonts w:ascii="Optima" w:hAnsi="Optima"/>
                <w:sz w:val="16"/>
                <w:szCs w:val="16"/>
              </w:rPr>
              <w:t>)</w:t>
            </w:r>
            <w:r w:rsidR="00B53FE5" w:rsidRPr="009434C0">
              <w:rPr>
                <w:rFonts w:ascii="Optima" w:hAnsi="Optima"/>
                <w:sz w:val="16"/>
                <w:szCs w:val="16"/>
              </w:rPr>
              <w:t>risico’s</w:t>
            </w:r>
            <w:r>
              <w:rPr>
                <w:rFonts w:ascii="Optima" w:hAnsi="Optima"/>
                <w:sz w:val="16"/>
                <w:szCs w:val="16"/>
              </w:rPr>
              <w:t xml:space="preserve">, </w:t>
            </w:r>
            <w:r w:rsidR="00B53FE5" w:rsidRPr="009434C0">
              <w:rPr>
                <w:rFonts w:ascii="Optima" w:hAnsi="Optima"/>
                <w:sz w:val="16"/>
                <w:szCs w:val="16"/>
              </w:rPr>
              <w:t xml:space="preserve">onzekerheden verwachte gang van zaken </w:t>
            </w:r>
            <w:r>
              <w:rPr>
                <w:rFonts w:ascii="Optima" w:hAnsi="Optima"/>
                <w:sz w:val="16"/>
                <w:szCs w:val="16"/>
              </w:rPr>
              <w:t xml:space="preserve">in et </w:t>
            </w:r>
            <w:proofErr w:type="spellStart"/>
            <w:r>
              <w:rPr>
                <w:rFonts w:ascii="Optima" w:hAnsi="Optima"/>
                <w:sz w:val="16"/>
                <w:szCs w:val="16"/>
              </w:rPr>
              <w:t>bestuursverslag</w:t>
            </w:r>
            <w:proofErr w:type="spellEnd"/>
            <w:r>
              <w:rPr>
                <w:rFonts w:ascii="Optima" w:hAnsi="Optima"/>
                <w:sz w:val="16"/>
                <w:szCs w:val="16"/>
              </w:rPr>
              <w:t xml:space="preserve">, </w:t>
            </w:r>
          </w:p>
          <w:p w14:paraId="67AB1306" w14:textId="790EB516" w:rsidR="00B53FE5" w:rsidRPr="009434C0" w:rsidRDefault="009434C0" w:rsidP="0019181C">
            <w:pPr>
              <w:pStyle w:val="Lijstalinea"/>
              <w:numPr>
                <w:ilvl w:val="0"/>
                <w:numId w:val="5"/>
              </w:numPr>
              <w:spacing w:before="100" w:beforeAutospacing="1" w:after="100" w:afterAutospacing="1"/>
              <w:ind w:left="167" w:hanging="167"/>
              <w:rPr>
                <w:rFonts w:ascii="Optima" w:hAnsi="Optima"/>
                <w:sz w:val="16"/>
                <w:szCs w:val="16"/>
              </w:rPr>
            </w:pPr>
            <w:r>
              <w:rPr>
                <w:rFonts w:ascii="Optima" w:hAnsi="Optima"/>
                <w:sz w:val="16"/>
                <w:szCs w:val="16"/>
              </w:rPr>
              <w:t xml:space="preserve">Actualiseren kennis van </w:t>
            </w:r>
            <w:proofErr w:type="spellStart"/>
            <w:r w:rsidR="00B53FE5" w:rsidRPr="009434C0">
              <w:rPr>
                <w:rFonts w:ascii="Optima" w:hAnsi="Optima"/>
                <w:sz w:val="16"/>
                <w:szCs w:val="16"/>
              </w:rPr>
              <w:t>faillisse</w:t>
            </w:r>
            <w:r>
              <w:rPr>
                <w:rFonts w:ascii="Optima" w:hAnsi="Optima"/>
                <w:sz w:val="16"/>
                <w:szCs w:val="16"/>
              </w:rPr>
              <w:t>-</w:t>
            </w:r>
            <w:r w:rsidR="00B53FE5" w:rsidRPr="009434C0">
              <w:rPr>
                <w:rFonts w:ascii="Optima" w:hAnsi="Optima"/>
                <w:sz w:val="16"/>
                <w:szCs w:val="16"/>
              </w:rPr>
              <w:t>mentswetgeving</w:t>
            </w:r>
            <w:proofErr w:type="spellEnd"/>
            <w:r>
              <w:rPr>
                <w:rFonts w:ascii="Optima" w:hAnsi="Optima"/>
                <w:sz w:val="16"/>
                <w:szCs w:val="16"/>
              </w:rPr>
              <w:t xml:space="preserve"> </w:t>
            </w:r>
            <w:r w:rsidR="00B53FE5" w:rsidRPr="009434C0">
              <w:rPr>
                <w:rFonts w:ascii="Optima" w:hAnsi="Optima"/>
                <w:sz w:val="16"/>
                <w:szCs w:val="16"/>
              </w:rPr>
              <w:t>(WHOA</w:t>
            </w:r>
            <w:r>
              <w:rPr>
                <w:rFonts w:ascii="Optima" w:hAnsi="Optima"/>
                <w:sz w:val="16"/>
                <w:szCs w:val="16"/>
              </w:rPr>
              <w:t xml:space="preserve">, </w:t>
            </w:r>
            <w:r w:rsidR="00B53FE5" w:rsidRPr="009434C0">
              <w:rPr>
                <w:rFonts w:ascii="Optima" w:hAnsi="Optima"/>
                <w:sz w:val="16"/>
                <w:szCs w:val="16"/>
              </w:rPr>
              <w:t xml:space="preserve">TOA) </w:t>
            </w:r>
          </w:p>
          <w:p w14:paraId="2905CCEF" w14:textId="63401B42" w:rsidR="00B53FE5" w:rsidRPr="009434C0" w:rsidRDefault="009434C0" w:rsidP="0019181C">
            <w:pPr>
              <w:pStyle w:val="Lijstalinea"/>
              <w:numPr>
                <w:ilvl w:val="0"/>
                <w:numId w:val="5"/>
              </w:numPr>
              <w:spacing w:before="100" w:beforeAutospacing="1" w:after="100" w:afterAutospacing="1"/>
              <w:ind w:left="167" w:hanging="167"/>
              <w:rPr>
                <w:rFonts w:ascii="Optima" w:hAnsi="Optima"/>
                <w:sz w:val="16"/>
                <w:szCs w:val="16"/>
              </w:rPr>
            </w:pPr>
            <w:r>
              <w:rPr>
                <w:rFonts w:ascii="Optima" w:hAnsi="Optima"/>
                <w:sz w:val="16"/>
                <w:szCs w:val="16"/>
              </w:rPr>
              <w:t xml:space="preserve">Onderzoek naar en </w:t>
            </w:r>
            <w:r w:rsidR="00B53FE5" w:rsidRPr="009434C0">
              <w:rPr>
                <w:rFonts w:ascii="Optima" w:hAnsi="Optima"/>
                <w:sz w:val="16"/>
                <w:szCs w:val="16"/>
              </w:rPr>
              <w:t>ontwikkelen</w:t>
            </w:r>
            <w:r w:rsidR="00B53FE5" w:rsidRPr="009434C0">
              <w:rPr>
                <w:sz w:val="16"/>
                <w:szCs w:val="16"/>
              </w:rPr>
              <w:t> </w:t>
            </w:r>
            <w:r w:rsidR="00B53FE5" w:rsidRPr="009434C0">
              <w:rPr>
                <w:rFonts w:ascii="Optima" w:hAnsi="Optima"/>
                <w:sz w:val="16"/>
                <w:szCs w:val="16"/>
              </w:rPr>
              <w:t>van nieuwe verdienmodellen</w:t>
            </w:r>
            <w:r>
              <w:rPr>
                <w:rFonts w:ascii="Optima" w:hAnsi="Optima"/>
                <w:sz w:val="16"/>
                <w:szCs w:val="16"/>
              </w:rPr>
              <w:t>.</w:t>
            </w:r>
          </w:p>
          <w:p w14:paraId="5E93BB0C" w14:textId="6A8881C9" w:rsidR="00B53FE5" w:rsidRDefault="009434C0" w:rsidP="0019181C">
            <w:pPr>
              <w:pStyle w:val="Lijstalinea"/>
              <w:numPr>
                <w:ilvl w:val="0"/>
                <w:numId w:val="5"/>
              </w:numPr>
              <w:spacing w:before="100" w:beforeAutospacing="1" w:after="100" w:afterAutospacing="1"/>
              <w:ind w:left="167" w:hanging="167"/>
              <w:rPr>
                <w:rFonts w:ascii="Optima" w:hAnsi="Optima"/>
                <w:sz w:val="16"/>
                <w:szCs w:val="16"/>
              </w:rPr>
            </w:pPr>
            <w:r>
              <w:rPr>
                <w:rFonts w:ascii="Optima" w:hAnsi="Optima"/>
                <w:sz w:val="16"/>
                <w:szCs w:val="16"/>
              </w:rPr>
              <w:t>Uitbreiding van mijn kennis van f</w:t>
            </w:r>
            <w:r w:rsidR="00B53FE5" w:rsidRPr="009434C0">
              <w:rPr>
                <w:rFonts w:ascii="Optima" w:hAnsi="Optima"/>
                <w:sz w:val="16"/>
                <w:szCs w:val="16"/>
              </w:rPr>
              <w:t>inanciering</w:t>
            </w:r>
            <w:r>
              <w:rPr>
                <w:rFonts w:ascii="Optima" w:hAnsi="Optima"/>
                <w:sz w:val="16"/>
                <w:szCs w:val="16"/>
              </w:rPr>
              <w:t>smogelijkheden.</w:t>
            </w:r>
            <w:r w:rsidR="00B53FE5" w:rsidRPr="009434C0">
              <w:rPr>
                <w:rFonts w:ascii="Optima" w:hAnsi="Optima"/>
                <w:sz w:val="16"/>
                <w:szCs w:val="16"/>
              </w:rPr>
              <w:t xml:space="preserve"> </w:t>
            </w:r>
          </w:p>
          <w:p w14:paraId="07689A90" w14:textId="77777777" w:rsidR="004D4C21" w:rsidRPr="009434C0" w:rsidRDefault="004D4C21" w:rsidP="0019181C">
            <w:pPr>
              <w:pStyle w:val="Lijstalinea"/>
              <w:numPr>
                <w:ilvl w:val="0"/>
                <w:numId w:val="5"/>
              </w:numPr>
              <w:spacing w:before="100" w:beforeAutospacing="1" w:after="100" w:afterAutospacing="1"/>
              <w:ind w:left="167" w:hanging="167"/>
              <w:rPr>
                <w:rFonts w:ascii="Optima" w:hAnsi="Optima"/>
                <w:sz w:val="16"/>
                <w:szCs w:val="16"/>
              </w:rPr>
            </w:pPr>
            <w:r>
              <w:rPr>
                <w:rFonts w:ascii="Optima" w:hAnsi="Optima"/>
                <w:sz w:val="16"/>
                <w:szCs w:val="16"/>
              </w:rPr>
              <w:t>Optimalisatie van de c</w:t>
            </w:r>
            <w:r w:rsidRPr="009434C0">
              <w:rPr>
                <w:rFonts w:ascii="Optima" w:hAnsi="Optima"/>
                <w:sz w:val="16"/>
                <w:szCs w:val="16"/>
              </w:rPr>
              <w:t xml:space="preserve">ashflowbeheersing en planning </w:t>
            </w:r>
          </w:p>
          <w:p w14:paraId="77BAED4B" w14:textId="65A8601F" w:rsidR="00B53FE5" w:rsidRPr="009434C0" w:rsidRDefault="004D4C21" w:rsidP="0019181C">
            <w:pPr>
              <w:pStyle w:val="Lijstalinea"/>
              <w:numPr>
                <w:ilvl w:val="0"/>
                <w:numId w:val="5"/>
              </w:numPr>
              <w:spacing w:before="100" w:beforeAutospacing="1" w:after="100" w:afterAutospacing="1"/>
              <w:ind w:left="167" w:hanging="167"/>
              <w:rPr>
                <w:rFonts w:ascii="Optima" w:hAnsi="Optima"/>
                <w:sz w:val="16"/>
                <w:szCs w:val="16"/>
              </w:rPr>
            </w:pPr>
            <w:r>
              <w:rPr>
                <w:rFonts w:ascii="Optima" w:hAnsi="Optima"/>
                <w:sz w:val="16"/>
                <w:szCs w:val="16"/>
              </w:rPr>
              <w:t xml:space="preserve">Strategische </w:t>
            </w:r>
            <w:r w:rsidR="00B53FE5" w:rsidRPr="009434C0">
              <w:rPr>
                <w:rFonts w:ascii="Optima" w:hAnsi="Optima"/>
                <w:sz w:val="16"/>
                <w:szCs w:val="16"/>
              </w:rPr>
              <w:t>risicoanalyse</w:t>
            </w:r>
            <w:r>
              <w:rPr>
                <w:rFonts w:ascii="Optima" w:hAnsi="Optima"/>
                <w:sz w:val="16"/>
                <w:szCs w:val="16"/>
              </w:rPr>
              <w:t xml:space="preserve">; integratie van digitale kansen en duurzame doelen.  </w:t>
            </w:r>
          </w:p>
          <w:p w14:paraId="0615DA0C" w14:textId="5D6C19D7" w:rsidR="00B53FE5" w:rsidRPr="004D4C21" w:rsidRDefault="00B53FE5" w:rsidP="0019181C">
            <w:pPr>
              <w:pStyle w:val="Lijstalinea"/>
              <w:numPr>
                <w:ilvl w:val="0"/>
                <w:numId w:val="5"/>
              </w:numPr>
              <w:spacing w:before="100" w:beforeAutospacing="1" w:after="100" w:afterAutospacing="1"/>
              <w:ind w:left="167" w:hanging="167"/>
              <w:rPr>
                <w:rFonts w:ascii="Optima" w:hAnsi="Optima"/>
                <w:sz w:val="16"/>
                <w:szCs w:val="16"/>
              </w:rPr>
            </w:pPr>
            <w:r w:rsidRPr="004D4C21">
              <w:rPr>
                <w:rFonts w:ascii="Optima" w:hAnsi="Optima"/>
                <w:sz w:val="16"/>
                <w:szCs w:val="16"/>
              </w:rPr>
              <w:t>Data-analyse</w:t>
            </w:r>
            <w:r w:rsidR="009434C0" w:rsidRPr="004D4C21">
              <w:rPr>
                <w:rFonts w:ascii="Optima" w:hAnsi="Optima"/>
                <w:sz w:val="16"/>
                <w:szCs w:val="16"/>
              </w:rPr>
              <w:t xml:space="preserve"> als management tool</w:t>
            </w:r>
            <w:r w:rsidR="004D4C21" w:rsidRPr="004D4C21">
              <w:rPr>
                <w:rFonts w:ascii="Optima" w:hAnsi="Optima"/>
                <w:sz w:val="16"/>
                <w:szCs w:val="16"/>
              </w:rPr>
              <w:t xml:space="preserve">, gebruik van </w:t>
            </w:r>
            <w:proofErr w:type="spellStart"/>
            <w:r w:rsidR="004D4C21" w:rsidRPr="004D4C21">
              <w:rPr>
                <w:rFonts w:ascii="Optima" w:hAnsi="Optima"/>
                <w:sz w:val="16"/>
                <w:szCs w:val="16"/>
              </w:rPr>
              <w:t>predictive</w:t>
            </w:r>
            <w:proofErr w:type="spellEnd"/>
            <w:r w:rsidR="004D4C21" w:rsidRPr="004D4C21">
              <w:rPr>
                <w:rFonts w:ascii="Optima" w:hAnsi="Optima"/>
                <w:sz w:val="16"/>
                <w:szCs w:val="16"/>
              </w:rPr>
              <w:t xml:space="preserve"> </w:t>
            </w:r>
            <w:proofErr w:type="spellStart"/>
            <w:r w:rsidR="004D4C21" w:rsidRPr="004D4C21">
              <w:rPr>
                <w:rFonts w:ascii="Optima" w:hAnsi="Optima"/>
                <w:sz w:val="16"/>
                <w:szCs w:val="16"/>
              </w:rPr>
              <w:t>models</w:t>
            </w:r>
            <w:proofErr w:type="spellEnd"/>
            <w:r w:rsidR="004D4C21" w:rsidRPr="004D4C21">
              <w:rPr>
                <w:rFonts w:ascii="Optima" w:hAnsi="Optima"/>
                <w:sz w:val="16"/>
                <w:szCs w:val="16"/>
              </w:rPr>
              <w:t xml:space="preserve"> en </w:t>
            </w:r>
            <w:r w:rsidRPr="004D4C21">
              <w:rPr>
                <w:rFonts w:ascii="Optima" w:hAnsi="Optima"/>
                <w:sz w:val="16"/>
                <w:szCs w:val="16"/>
              </w:rPr>
              <w:t>scenarioplanning</w:t>
            </w:r>
            <w:r w:rsidR="004D4C21">
              <w:rPr>
                <w:rFonts w:ascii="Optima" w:hAnsi="Optima"/>
                <w:sz w:val="16"/>
                <w:szCs w:val="16"/>
              </w:rPr>
              <w:t>.</w:t>
            </w:r>
            <w:r w:rsidRPr="004D4C21">
              <w:rPr>
                <w:rFonts w:ascii="Optima" w:hAnsi="Optima"/>
                <w:sz w:val="16"/>
                <w:szCs w:val="16"/>
              </w:rPr>
              <w:t xml:space="preserve"> </w:t>
            </w:r>
          </w:p>
          <w:p w14:paraId="1512134C" w14:textId="06BE71B9" w:rsidR="003674EA" w:rsidRPr="004D4C21" w:rsidRDefault="004D4C21" w:rsidP="0019181C">
            <w:pPr>
              <w:pStyle w:val="Lijstalinea"/>
              <w:numPr>
                <w:ilvl w:val="0"/>
                <w:numId w:val="5"/>
              </w:numPr>
              <w:spacing w:before="100" w:beforeAutospacing="1" w:after="100" w:afterAutospacing="1"/>
              <w:ind w:left="167" w:hanging="167"/>
              <w:rPr>
                <w:rFonts w:ascii="Optima" w:hAnsi="Optima"/>
                <w:sz w:val="16"/>
                <w:szCs w:val="16"/>
              </w:rPr>
            </w:pPr>
            <w:r>
              <w:rPr>
                <w:rFonts w:ascii="Optima" w:hAnsi="Optima"/>
                <w:sz w:val="16"/>
                <w:szCs w:val="16"/>
              </w:rPr>
              <w:t>Onderzoek naar de i</w:t>
            </w:r>
            <w:r w:rsidR="00B53FE5" w:rsidRPr="009434C0">
              <w:rPr>
                <w:rFonts w:ascii="Optima" w:hAnsi="Optima"/>
                <w:sz w:val="16"/>
                <w:szCs w:val="16"/>
              </w:rPr>
              <w:t>nvloed van niet-financiële indicatoren op continuïteit</w:t>
            </w:r>
            <w:r>
              <w:rPr>
                <w:rFonts w:ascii="Optima" w:hAnsi="Optima"/>
                <w:sz w:val="16"/>
                <w:szCs w:val="16"/>
              </w:rPr>
              <w:t>.</w:t>
            </w:r>
          </w:p>
        </w:tc>
        <w:tc>
          <w:tcPr>
            <w:tcW w:w="2861" w:type="dxa"/>
            <w:shd w:val="clear" w:color="auto" w:fill="F9E2D3"/>
            <w:tcMar>
              <w:top w:w="85" w:type="dxa"/>
              <w:left w:w="85" w:type="dxa"/>
              <w:bottom w:w="85" w:type="dxa"/>
              <w:right w:w="85" w:type="dxa"/>
            </w:tcMar>
          </w:tcPr>
          <w:p w14:paraId="7850D3AE" w14:textId="77777777" w:rsidR="003674EA" w:rsidRDefault="004D4C21" w:rsidP="003674EA">
            <w:pPr>
              <w:spacing w:before="100" w:beforeAutospacing="1" w:after="100" w:afterAutospacing="1"/>
              <w:rPr>
                <w:rFonts w:ascii="Optima" w:hAnsi="Optima"/>
                <w:sz w:val="16"/>
                <w:szCs w:val="16"/>
              </w:rPr>
            </w:pPr>
            <w:r>
              <w:rPr>
                <w:rFonts w:ascii="Optima" w:hAnsi="Optima"/>
                <w:sz w:val="16"/>
                <w:szCs w:val="16"/>
              </w:rPr>
              <w:t xml:space="preserve">Volgen van één of meer van de </w:t>
            </w:r>
            <w:r w:rsidR="00432898">
              <w:rPr>
                <w:rFonts w:ascii="Optima" w:hAnsi="Optima"/>
                <w:sz w:val="16"/>
                <w:szCs w:val="16"/>
              </w:rPr>
              <w:t xml:space="preserve">netwerkbijeenkomsten rondom deze thema’s van </w:t>
            </w:r>
            <w:hyperlink r:id="rId16" w:history="1">
              <w:proofErr w:type="spellStart"/>
              <w:r w:rsidR="00432898" w:rsidRPr="00432898">
                <w:rPr>
                  <w:rStyle w:val="Hyperlink"/>
                  <w:rFonts w:ascii="Optima" w:hAnsi="Optima"/>
                  <w:sz w:val="16"/>
                  <w:szCs w:val="16"/>
                </w:rPr>
                <w:t>WiifY</w:t>
              </w:r>
              <w:proofErr w:type="spellEnd"/>
            </w:hyperlink>
            <w:r w:rsidR="00432898">
              <w:rPr>
                <w:rFonts w:ascii="Optima" w:hAnsi="Optima"/>
                <w:sz w:val="16"/>
                <w:szCs w:val="16"/>
              </w:rPr>
              <w:t xml:space="preserve"> &amp; </w:t>
            </w:r>
            <w:hyperlink r:id="rId17" w:history="1">
              <w:r w:rsidR="00432898" w:rsidRPr="00432898">
                <w:rPr>
                  <w:rStyle w:val="Hyperlink"/>
                  <w:rFonts w:ascii="Optima" w:hAnsi="Optima"/>
                  <w:sz w:val="16"/>
                  <w:szCs w:val="16"/>
                </w:rPr>
                <w:t>Farijs Management &amp; Advies</w:t>
              </w:r>
            </w:hyperlink>
          </w:p>
          <w:p w14:paraId="486E8650" w14:textId="67C45A7F" w:rsidR="00E00233" w:rsidRDefault="00E00233" w:rsidP="003674EA">
            <w:pPr>
              <w:spacing w:before="100" w:beforeAutospacing="1" w:after="100" w:afterAutospacing="1"/>
              <w:rPr>
                <w:rFonts w:ascii="Optima" w:hAnsi="Optima"/>
                <w:sz w:val="16"/>
                <w:szCs w:val="16"/>
              </w:rPr>
            </w:pPr>
            <w:r>
              <w:rPr>
                <w:rFonts w:ascii="Optima" w:hAnsi="Optima"/>
                <w:sz w:val="16"/>
                <w:szCs w:val="16"/>
              </w:rPr>
              <w:t>Bijvoorbeeld de Workshop</w:t>
            </w:r>
            <w:r w:rsidR="008B2D8B">
              <w:rPr>
                <w:rFonts w:ascii="Optima" w:hAnsi="Optima"/>
                <w:sz w:val="16"/>
                <w:szCs w:val="16"/>
              </w:rPr>
              <w:t xml:space="preserve"> Continuïteit bij de Librije.</w:t>
            </w:r>
          </w:p>
          <w:p w14:paraId="2429BD47" w14:textId="78041CDF" w:rsidR="00E217A1" w:rsidRPr="003674EA" w:rsidRDefault="00E217A1" w:rsidP="003674EA">
            <w:pPr>
              <w:spacing w:before="100" w:beforeAutospacing="1" w:after="100" w:afterAutospacing="1"/>
              <w:rPr>
                <w:rFonts w:ascii="Optima" w:hAnsi="Optima"/>
                <w:sz w:val="16"/>
                <w:szCs w:val="16"/>
              </w:rPr>
            </w:pPr>
            <w:r>
              <w:rPr>
                <w:rFonts w:ascii="Optima" w:hAnsi="Optima"/>
                <w:sz w:val="16"/>
                <w:szCs w:val="16"/>
              </w:rPr>
              <w:t>NB: ook tijdens de meerdaagse training komt het thema continu</w:t>
            </w:r>
            <w:r w:rsidR="005D7AF5">
              <w:rPr>
                <w:rFonts w:ascii="Optima" w:hAnsi="Optima"/>
                <w:sz w:val="16"/>
                <w:szCs w:val="16"/>
              </w:rPr>
              <w:t>ï</w:t>
            </w:r>
            <w:r>
              <w:rPr>
                <w:rFonts w:ascii="Optima" w:hAnsi="Optima"/>
                <w:sz w:val="16"/>
                <w:szCs w:val="16"/>
              </w:rPr>
              <w:t>teit aan de orde. D</w:t>
            </w:r>
            <w:r w:rsidR="005D7AF5">
              <w:rPr>
                <w:rFonts w:ascii="Optima" w:hAnsi="Optima"/>
                <w:sz w:val="16"/>
                <w:szCs w:val="16"/>
              </w:rPr>
              <w:t>oor d</w:t>
            </w:r>
            <w:r>
              <w:rPr>
                <w:rFonts w:ascii="Optima" w:hAnsi="Optima"/>
                <w:sz w:val="16"/>
                <w:szCs w:val="16"/>
              </w:rPr>
              <w:t xml:space="preserve">eelname </w:t>
            </w:r>
            <w:r w:rsidR="005D7AF5">
              <w:rPr>
                <w:rFonts w:ascii="Optima" w:hAnsi="Optima"/>
                <w:sz w:val="16"/>
                <w:szCs w:val="16"/>
              </w:rPr>
              <w:t>wordt voldaan aan de v</w:t>
            </w:r>
            <w:r>
              <w:rPr>
                <w:rFonts w:ascii="Optima" w:hAnsi="Optima"/>
                <w:sz w:val="16"/>
                <w:szCs w:val="16"/>
              </w:rPr>
              <w:t>erplicht</w:t>
            </w:r>
            <w:r w:rsidR="005D7AF5">
              <w:rPr>
                <w:rFonts w:ascii="Optima" w:hAnsi="Optima"/>
                <w:sz w:val="16"/>
                <w:szCs w:val="16"/>
              </w:rPr>
              <w:t>ing voor 2021</w:t>
            </w:r>
            <w:r>
              <w:rPr>
                <w:rFonts w:ascii="Optima" w:hAnsi="Optima"/>
                <w:sz w:val="16"/>
                <w:szCs w:val="16"/>
              </w:rPr>
              <w:t>.</w:t>
            </w:r>
          </w:p>
        </w:tc>
        <w:tc>
          <w:tcPr>
            <w:tcW w:w="2861" w:type="dxa"/>
            <w:shd w:val="clear" w:color="auto" w:fill="F9E2D3"/>
            <w:tcMar>
              <w:top w:w="85" w:type="dxa"/>
              <w:left w:w="85" w:type="dxa"/>
              <w:bottom w:w="85" w:type="dxa"/>
              <w:right w:w="85" w:type="dxa"/>
            </w:tcMar>
          </w:tcPr>
          <w:p w14:paraId="717B09B2" w14:textId="457B70DA" w:rsidR="003674EA" w:rsidRPr="003674EA" w:rsidRDefault="00E00233" w:rsidP="003674EA">
            <w:pPr>
              <w:spacing w:before="100" w:beforeAutospacing="1" w:after="100" w:afterAutospacing="1"/>
              <w:rPr>
                <w:rFonts w:ascii="Optima" w:hAnsi="Optima"/>
                <w:sz w:val="16"/>
                <w:szCs w:val="16"/>
              </w:rPr>
            </w:pPr>
            <w:r>
              <w:rPr>
                <w:rFonts w:ascii="Optima" w:eastAsiaTheme="minorHAnsi" w:hAnsi="Optima" w:cstheme="minorBidi"/>
                <w:b/>
                <w:bCs/>
                <w:noProof/>
                <w:sz w:val="20"/>
                <w:szCs w:val="20"/>
                <w:lang w:val="en-US"/>
              </w:rPr>
              <w:drawing>
                <wp:anchor distT="0" distB="0" distL="114300" distR="114300" simplePos="0" relativeHeight="251662336" behindDoc="0" locked="0" layoutInCell="1" allowOverlap="1" wp14:anchorId="2BA52BBF" wp14:editId="7A8BFBF9">
                  <wp:simplePos x="0" y="0"/>
                  <wp:positionH relativeFrom="column">
                    <wp:posOffset>721995</wp:posOffset>
                  </wp:positionH>
                  <wp:positionV relativeFrom="paragraph">
                    <wp:posOffset>3368040</wp:posOffset>
                  </wp:positionV>
                  <wp:extent cx="2514600" cy="251460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IFY v6 klein groen v2.png"/>
                          <pic:cNvPicPr/>
                        </pic:nvPicPr>
                        <pic:blipFill>
                          <a:blip r:embed="rId13">
                            <a:extLst>
                              <a:ext uri="{28A0092B-C50C-407E-A947-70E740481C1C}">
                                <a14:useLocalDpi xmlns:a14="http://schemas.microsoft.com/office/drawing/2010/main" val="0"/>
                              </a:ext>
                            </a:extLst>
                          </a:blip>
                          <a:stretch>
                            <a:fillRect/>
                          </a:stretch>
                        </pic:blipFill>
                        <pic:spPr>
                          <a:xfrm>
                            <a:off x="0" y="0"/>
                            <a:ext cx="2514600" cy="25146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r>
      <w:tr w:rsidR="003674EA" w:rsidRPr="00E90840" w14:paraId="42453154" w14:textId="77777777" w:rsidTr="006175C8">
        <w:trPr>
          <w:jc w:val="center"/>
        </w:trPr>
        <w:tc>
          <w:tcPr>
            <w:tcW w:w="2550" w:type="dxa"/>
            <w:shd w:val="clear" w:color="auto" w:fill="F9E2D3"/>
            <w:tcMar>
              <w:top w:w="85" w:type="dxa"/>
              <w:left w:w="85" w:type="dxa"/>
              <w:bottom w:w="85" w:type="dxa"/>
              <w:right w:w="85" w:type="dxa"/>
            </w:tcMar>
          </w:tcPr>
          <w:p w14:paraId="7AD10A3B" w14:textId="0C49FC3D" w:rsidR="003674EA" w:rsidRPr="00E90840" w:rsidRDefault="000A7C7D" w:rsidP="00192072">
            <w:pPr>
              <w:spacing w:before="100" w:beforeAutospacing="1" w:after="100" w:afterAutospacing="1"/>
              <w:rPr>
                <w:rFonts w:ascii="Optima" w:hAnsi="Optima"/>
                <w:sz w:val="16"/>
                <w:szCs w:val="16"/>
              </w:rPr>
            </w:pPr>
            <w:r>
              <w:rPr>
                <w:rFonts w:ascii="Optima" w:hAnsi="Optima"/>
                <w:sz w:val="16"/>
                <w:szCs w:val="16"/>
              </w:rPr>
              <w:t xml:space="preserve">BI </w:t>
            </w:r>
            <w:proofErr w:type="spellStart"/>
            <w:r>
              <w:rPr>
                <w:rFonts w:ascii="Optima" w:hAnsi="Optima"/>
                <w:sz w:val="16"/>
                <w:szCs w:val="16"/>
              </w:rPr>
              <w:t>Tooling</w:t>
            </w:r>
            <w:proofErr w:type="spellEnd"/>
            <w:r w:rsidR="00192072">
              <w:rPr>
                <w:rFonts w:ascii="Optima" w:hAnsi="Optima"/>
                <w:sz w:val="16"/>
                <w:szCs w:val="16"/>
              </w:rPr>
              <w:t xml:space="preserve"> kunnen</w:t>
            </w:r>
            <w:r>
              <w:rPr>
                <w:rFonts w:ascii="Optima" w:hAnsi="Optima"/>
                <w:sz w:val="16"/>
                <w:szCs w:val="16"/>
              </w:rPr>
              <w:t xml:space="preserve"> </w:t>
            </w:r>
            <w:r w:rsidR="00192072">
              <w:rPr>
                <w:rFonts w:ascii="Optima" w:hAnsi="Optima"/>
                <w:sz w:val="16"/>
                <w:szCs w:val="16"/>
              </w:rPr>
              <w:t>toepassen in mijn professionele omgeving</w:t>
            </w:r>
            <w:r w:rsidR="000466F1">
              <w:rPr>
                <w:rFonts w:ascii="Optima" w:hAnsi="Optima"/>
                <w:sz w:val="16"/>
                <w:szCs w:val="16"/>
              </w:rPr>
              <w:t>.</w:t>
            </w:r>
          </w:p>
        </w:tc>
        <w:tc>
          <w:tcPr>
            <w:tcW w:w="2861" w:type="dxa"/>
            <w:shd w:val="clear" w:color="auto" w:fill="F9E2D3"/>
            <w:tcMar>
              <w:top w:w="85" w:type="dxa"/>
              <w:left w:w="85" w:type="dxa"/>
              <w:bottom w:w="85" w:type="dxa"/>
              <w:right w:w="85" w:type="dxa"/>
            </w:tcMar>
          </w:tcPr>
          <w:p w14:paraId="60FC4113" w14:textId="31164352" w:rsidR="003674EA" w:rsidRPr="00E90840" w:rsidRDefault="000A7C7D" w:rsidP="003674EA">
            <w:pPr>
              <w:spacing w:before="100" w:beforeAutospacing="1" w:after="100" w:afterAutospacing="1"/>
              <w:rPr>
                <w:rFonts w:ascii="Optima" w:hAnsi="Optima"/>
                <w:sz w:val="16"/>
                <w:szCs w:val="16"/>
              </w:rPr>
            </w:pPr>
            <w:r>
              <w:rPr>
                <w:rFonts w:ascii="Optima" w:hAnsi="Optima"/>
                <w:sz w:val="16"/>
                <w:szCs w:val="16"/>
              </w:rPr>
              <w:t>Excel is als managementtool ingehaald door verschillende BI toepassingen, die veel mooie analyse mogelijkheden bieden.</w:t>
            </w:r>
          </w:p>
        </w:tc>
        <w:tc>
          <w:tcPr>
            <w:tcW w:w="2861" w:type="dxa"/>
            <w:shd w:val="clear" w:color="auto" w:fill="F9E2D3"/>
            <w:tcMar>
              <w:top w:w="85" w:type="dxa"/>
              <w:left w:w="85" w:type="dxa"/>
              <w:bottom w:w="85" w:type="dxa"/>
              <w:right w:w="85" w:type="dxa"/>
            </w:tcMar>
          </w:tcPr>
          <w:p w14:paraId="48596000" w14:textId="091D4051" w:rsidR="003674EA" w:rsidRPr="003674EA" w:rsidRDefault="000A7C7D" w:rsidP="00A33FF1">
            <w:pPr>
              <w:spacing w:before="100" w:beforeAutospacing="1" w:after="100" w:afterAutospacing="1"/>
              <w:rPr>
                <w:rFonts w:ascii="Optima" w:hAnsi="Optima"/>
                <w:sz w:val="16"/>
                <w:szCs w:val="16"/>
              </w:rPr>
            </w:pPr>
            <w:r>
              <w:rPr>
                <w:rFonts w:ascii="Optima" w:hAnsi="Optima"/>
                <w:sz w:val="16"/>
                <w:szCs w:val="16"/>
              </w:rPr>
              <w:t xml:space="preserve">Ik </w:t>
            </w:r>
            <w:r w:rsidR="00A33FF1">
              <w:rPr>
                <w:rFonts w:ascii="Optima" w:hAnsi="Optima"/>
                <w:sz w:val="16"/>
                <w:szCs w:val="16"/>
              </w:rPr>
              <w:t xml:space="preserve">wil leren of/hoe </w:t>
            </w:r>
            <w:r>
              <w:rPr>
                <w:rFonts w:ascii="Optima" w:hAnsi="Optima"/>
                <w:sz w:val="16"/>
                <w:szCs w:val="16"/>
              </w:rPr>
              <w:t xml:space="preserve">BI </w:t>
            </w:r>
            <w:proofErr w:type="spellStart"/>
            <w:r w:rsidR="00A33FF1">
              <w:rPr>
                <w:rFonts w:ascii="Optima" w:hAnsi="Optima"/>
                <w:sz w:val="16"/>
                <w:szCs w:val="16"/>
              </w:rPr>
              <w:t>Tooling</w:t>
            </w:r>
            <w:proofErr w:type="spellEnd"/>
            <w:r w:rsidR="00A33FF1">
              <w:rPr>
                <w:rFonts w:ascii="Optima" w:hAnsi="Optima"/>
                <w:sz w:val="16"/>
                <w:szCs w:val="16"/>
              </w:rPr>
              <w:t xml:space="preserve"> in mijn werkomgeving toegepast kan worden.</w:t>
            </w:r>
          </w:p>
        </w:tc>
        <w:tc>
          <w:tcPr>
            <w:tcW w:w="2861" w:type="dxa"/>
            <w:shd w:val="clear" w:color="auto" w:fill="F9E2D3"/>
            <w:tcMar>
              <w:top w:w="85" w:type="dxa"/>
              <w:left w:w="85" w:type="dxa"/>
              <w:bottom w:w="85" w:type="dxa"/>
              <w:right w:w="85" w:type="dxa"/>
            </w:tcMar>
          </w:tcPr>
          <w:p w14:paraId="21B329C6" w14:textId="2CA40002" w:rsidR="003674EA" w:rsidRPr="003674EA" w:rsidRDefault="000A7C7D" w:rsidP="003674EA">
            <w:pPr>
              <w:spacing w:before="100" w:beforeAutospacing="1" w:after="100" w:afterAutospacing="1"/>
              <w:rPr>
                <w:rFonts w:ascii="Optima" w:hAnsi="Optima"/>
                <w:sz w:val="16"/>
                <w:szCs w:val="16"/>
              </w:rPr>
            </w:pPr>
            <w:r>
              <w:rPr>
                <w:rFonts w:ascii="Optima" w:hAnsi="Optima"/>
                <w:sz w:val="16"/>
                <w:szCs w:val="16"/>
              </w:rPr>
              <w:t>Een BI training volgen</w:t>
            </w:r>
            <w:r w:rsidR="00E00233">
              <w:rPr>
                <w:rFonts w:ascii="Optima" w:hAnsi="Optima"/>
                <w:sz w:val="16"/>
                <w:szCs w:val="16"/>
              </w:rPr>
              <w:t xml:space="preserve"> van</w:t>
            </w:r>
            <w:r w:rsidR="00C34803">
              <w:rPr>
                <w:rFonts w:ascii="Optima" w:hAnsi="Optima"/>
                <w:sz w:val="16"/>
                <w:szCs w:val="16"/>
              </w:rPr>
              <w:t xml:space="preserve"> </w:t>
            </w:r>
            <w:proofErr w:type="spellStart"/>
            <w:r w:rsidR="00C34803">
              <w:rPr>
                <w:rFonts w:ascii="Optima" w:hAnsi="Optima"/>
                <w:sz w:val="16"/>
                <w:szCs w:val="16"/>
              </w:rPr>
              <w:t>Iberico</w:t>
            </w:r>
            <w:proofErr w:type="spellEnd"/>
            <w:r w:rsidR="00E00233">
              <w:rPr>
                <w:rFonts w:ascii="Optima" w:hAnsi="Optima"/>
                <w:sz w:val="16"/>
                <w:szCs w:val="16"/>
              </w:rPr>
              <w:t xml:space="preserve"> </w:t>
            </w:r>
            <w:r>
              <w:rPr>
                <w:rFonts w:ascii="Optima" w:hAnsi="Optima"/>
                <w:sz w:val="16"/>
                <w:szCs w:val="16"/>
              </w:rPr>
              <w:t xml:space="preserve"> via </w:t>
            </w:r>
            <w:proofErr w:type="spellStart"/>
            <w:r>
              <w:rPr>
                <w:rFonts w:ascii="Optima" w:hAnsi="Optima"/>
                <w:sz w:val="16"/>
                <w:szCs w:val="16"/>
              </w:rPr>
              <w:t>WiifY</w:t>
            </w:r>
            <w:proofErr w:type="spellEnd"/>
          </w:p>
        </w:tc>
        <w:tc>
          <w:tcPr>
            <w:tcW w:w="2861" w:type="dxa"/>
            <w:shd w:val="clear" w:color="auto" w:fill="F9E2D3"/>
            <w:tcMar>
              <w:top w:w="85" w:type="dxa"/>
              <w:left w:w="85" w:type="dxa"/>
              <w:bottom w:w="85" w:type="dxa"/>
              <w:right w:w="85" w:type="dxa"/>
            </w:tcMar>
          </w:tcPr>
          <w:p w14:paraId="27C4C1A2" w14:textId="704EFFAB" w:rsidR="003674EA" w:rsidRPr="003674EA" w:rsidRDefault="003674EA" w:rsidP="003674EA">
            <w:pPr>
              <w:spacing w:before="100" w:beforeAutospacing="1" w:after="100" w:afterAutospacing="1"/>
              <w:rPr>
                <w:rFonts w:ascii="Optima" w:hAnsi="Optima"/>
                <w:sz w:val="16"/>
                <w:szCs w:val="16"/>
              </w:rPr>
            </w:pPr>
          </w:p>
        </w:tc>
      </w:tr>
      <w:tr w:rsidR="00A33FF1" w:rsidRPr="00E90840" w14:paraId="08CA5EED" w14:textId="77777777" w:rsidTr="00A33FF1">
        <w:trPr>
          <w:jc w:val="center"/>
        </w:trPr>
        <w:tc>
          <w:tcPr>
            <w:tcW w:w="2550" w:type="dxa"/>
            <w:shd w:val="clear" w:color="auto" w:fill="F9E2D3"/>
            <w:tcMar>
              <w:top w:w="85" w:type="dxa"/>
              <w:left w:w="85" w:type="dxa"/>
              <w:bottom w:w="85" w:type="dxa"/>
              <w:right w:w="85" w:type="dxa"/>
            </w:tcMar>
          </w:tcPr>
          <w:p w14:paraId="613B95BF" w14:textId="509DC86E" w:rsidR="00A33FF1" w:rsidRDefault="00A33FF1" w:rsidP="00A33FF1">
            <w:pPr>
              <w:spacing w:before="100" w:beforeAutospacing="1" w:after="100" w:afterAutospacing="1"/>
              <w:rPr>
                <w:rFonts w:ascii="Optima" w:hAnsi="Optima"/>
                <w:sz w:val="16"/>
                <w:szCs w:val="16"/>
              </w:rPr>
            </w:pPr>
            <w:r>
              <w:rPr>
                <w:rFonts w:ascii="Optima" w:hAnsi="Optima"/>
                <w:sz w:val="16"/>
                <w:szCs w:val="16"/>
              </w:rPr>
              <w:lastRenderedPageBreak/>
              <w:t>Verbetering van mijn (</w:t>
            </w:r>
            <w:proofErr w:type="spellStart"/>
            <w:r>
              <w:rPr>
                <w:rFonts w:ascii="Optima" w:hAnsi="Optima"/>
                <w:sz w:val="16"/>
                <w:szCs w:val="16"/>
              </w:rPr>
              <w:t>on-line</w:t>
            </w:r>
            <w:proofErr w:type="spellEnd"/>
            <w:r>
              <w:rPr>
                <w:rFonts w:ascii="Optima" w:hAnsi="Optima"/>
                <w:sz w:val="16"/>
                <w:szCs w:val="16"/>
              </w:rPr>
              <w:t xml:space="preserve">) management vaardigheden. </w:t>
            </w:r>
          </w:p>
        </w:tc>
        <w:tc>
          <w:tcPr>
            <w:tcW w:w="2861" w:type="dxa"/>
            <w:shd w:val="clear" w:color="auto" w:fill="F9E2D3"/>
            <w:tcMar>
              <w:top w:w="85" w:type="dxa"/>
              <w:left w:w="85" w:type="dxa"/>
              <w:bottom w:w="85" w:type="dxa"/>
              <w:right w:w="85" w:type="dxa"/>
            </w:tcMar>
          </w:tcPr>
          <w:p w14:paraId="45ECB979" w14:textId="49C5A00E" w:rsidR="00A33FF1" w:rsidRDefault="00A33FF1" w:rsidP="00A33FF1">
            <w:pPr>
              <w:spacing w:before="100" w:beforeAutospacing="1" w:after="100" w:afterAutospacing="1"/>
              <w:rPr>
                <w:rFonts w:ascii="Optima" w:hAnsi="Optima"/>
                <w:sz w:val="16"/>
                <w:szCs w:val="16"/>
              </w:rPr>
            </w:pPr>
            <w:r>
              <w:rPr>
                <w:rFonts w:ascii="Optima" w:hAnsi="Optima"/>
                <w:sz w:val="16"/>
                <w:szCs w:val="16"/>
              </w:rPr>
              <w:t>In mijn streven om mijn team continu te inspireren moet ik zo nu en dan resetten en mijn managementstijl aanpassen of verversen.</w:t>
            </w:r>
          </w:p>
        </w:tc>
        <w:tc>
          <w:tcPr>
            <w:tcW w:w="2861" w:type="dxa"/>
            <w:shd w:val="clear" w:color="auto" w:fill="F9E2D3"/>
            <w:tcMar>
              <w:top w:w="85" w:type="dxa"/>
              <w:left w:w="85" w:type="dxa"/>
              <w:bottom w:w="85" w:type="dxa"/>
              <w:right w:w="85" w:type="dxa"/>
            </w:tcMar>
          </w:tcPr>
          <w:p w14:paraId="25941ED1" w14:textId="4F717750" w:rsidR="00A33FF1" w:rsidRDefault="00A33FF1" w:rsidP="00A33FF1">
            <w:pPr>
              <w:spacing w:before="100" w:beforeAutospacing="1" w:after="100" w:afterAutospacing="1"/>
              <w:rPr>
                <w:rFonts w:ascii="Optima" w:hAnsi="Optima"/>
                <w:sz w:val="16"/>
                <w:szCs w:val="16"/>
              </w:rPr>
            </w:pPr>
            <w:r>
              <w:rPr>
                <w:rFonts w:ascii="Optima" w:hAnsi="Optima"/>
                <w:sz w:val="16"/>
                <w:szCs w:val="16"/>
              </w:rPr>
              <w:t xml:space="preserve">Kennis nemen van vernieuwingen/ </w:t>
            </w:r>
            <w:proofErr w:type="spellStart"/>
            <w:r>
              <w:rPr>
                <w:rFonts w:ascii="Optima" w:hAnsi="Optima"/>
                <w:sz w:val="16"/>
                <w:szCs w:val="16"/>
              </w:rPr>
              <w:t>lessons</w:t>
            </w:r>
            <w:proofErr w:type="spellEnd"/>
            <w:r>
              <w:rPr>
                <w:rFonts w:ascii="Optima" w:hAnsi="Optima"/>
                <w:sz w:val="16"/>
                <w:szCs w:val="16"/>
              </w:rPr>
              <w:t xml:space="preserve"> </w:t>
            </w:r>
            <w:proofErr w:type="spellStart"/>
            <w:r>
              <w:rPr>
                <w:rFonts w:ascii="Optima" w:hAnsi="Optima"/>
                <w:sz w:val="16"/>
                <w:szCs w:val="16"/>
              </w:rPr>
              <w:t>learned</w:t>
            </w:r>
            <w:proofErr w:type="spellEnd"/>
            <w:r>
              <w:rPr>
                <w:rFonts w:ascii="Optima" w:hAnsi="Optima"/>
                <w:sz w:val="16"/>
                <w:szCs w:val="16"/>
              </w:rPr>
              <w:t xml:space="preserve"> op het gebied van (</w:t>
            </w:r>
            <w:proofErr w:type="spellStart"/>
            <w:r>
              <w:rPr>
                <w:rFonts w:ascii="Optima" w:hAnsi="Optima"/>
                <w:sz w:val="16"/>
                <w:szCs w:val="16"/>
              </w:rPr>
              <w:t>on-line</w:t>
            </w:r>
            <w:proofErr w:type="spellEnd"/>
            <w:r>
              <w:rPr>
                <w:rFonts w:ascii="Optima" w:hAnsi="Optima"/>
                <w:sz w:val="16"/>
                <w:szCs w:val="16"/>
              </w:rPr>
              <w:t>) managementvaardigheden</w:t>
            </w:r>
          </w:p>
        </w:tc>
        <w:tc>
          <w:tcPr>
            <w:tcW w:w="2861" w:type="dxa"/>
            <w:shd w:val="clear" w:color="auto" w:fill="F9E2D3"/>
            <w:tcMar>
              <w:top w:w="85" w:type="dxa"/>
              <w:left w:w="85" w:type="dxa"/>
              <w:bottom w:w="85" w:type="dxa"/>
              <w:right w:w="85" w:type="dxa"/>
            </w:tcMar>
          </w:tcPr>
          <w:p w14:paraId="3E6EF2D2" w14:textId="1CD9A4C3" w:rsidR="00A33FF1" w:rsidRDefault="00A33FF1" w:rsidP="00FA52A2">
            <w:pPr>
              <w:spacing w:before="100" w:beforeAutospacing="1" w:after="100" w:afterAutospacing="1"/>
              <w:rPr>
                <w:rFonts w:ascii="Optima" w:hAnsi="Optima"/>
                <w:sz w:val="16"/>
                <w:szCs w:val="16"/>
              </w:rPr>
            </w:pPr>
            <w:r>
              <w:rPr>
                <w:rFonts w:ascii="Optima" w:hAnsi="Optima"/>
                <w:sz w:val="16"/>
                <w:szCs w:val="16"/>
              </w:rPr>
              <w:t xml:space="preserve">Ik </w:t>
            </w:r>
            <w:r w:rsidR="00FA52A2">
              <w:rPr>
                <w:rFonts w:ascii="Optima" w:hAnsi="Optima"/>
                <w:sz w:val="16"/>
                <w:szCs w:val="16"/>
              </w:rPr>
              <w:t>neem deel aan een van de gratis masterclasses v</w:t>
            </w:r>
            <w:r>
              <w:rPr>
                <w:rFonts w:ascii="Optima" w:hAnsi="Optima"/>
                <w:sz w:val="16"/>
                <w:szCs w:val="16"/>
              </w:rPr>
              <w:t>an</w:t>
            </w:r>
            <w:r w:rsidR="00FA52A2">
              <w:rPr>
                <w:rFonts w:ascii="Optima" w:hAnsi="Optima"/>
                <w:sz w:val="16"/>
                <w:szCs w:val="16"/>
              </w:rPr>
              <w:t xml:space="preserve"> Business Impact om te beoordelen of deelname aan één van hun trainingen voor mij interessant is. Bijvoorbeeld ‘Succesvol onderhandelen’ of ‘Remote/</w:t>
            </w:r>
            <w:proofErr w:type="spellStart"/>
            <w:r w:rsidR="00FA52A2">
              <w:rPr>
                <w:rFonts w:ascii="Optima" w:hAnsi="Optima"/>
                <w:sz w:val="16"/>
                <w:szCs w:val="16"/>
              </w:rPr>
              <w:t>on-line</w:t>
            </w:r>
            <w:proofErr w:type="spellEnd"/>
            <w:r w:rsidR="00FA52A2">
              <w:rPr>
                <w:rFonts w:ascii="Optima" w:hAnsi="Optima"/>
                <w:sz w:val="16"/>
                <w:szCs w:val="16"/>
              </w:rPr>
              <w:t xml:space="preserve"> managen’</w:t>
            </w:r>
            <w:r>
              <w:rPr>
                <w:rFonts w:ascii="Optima" w:hAnsi="Optima"/>
                <w:sz w:val="16"/>
                <w:szCs w:val="16"/>
              </w:rPr>
              <w:t>.</w:t>
            </w:r>
            <w:r w:rsidR="00FA52A2">
              <w:rPr>
                <w:rFonts w:ascii="Optima" w:hAnsi="Optima"/>
                <w:sz w:val="16"/>
                <w:szCs w:val="16"/>
              </w:rPr>
              <w:t xml:space="preserve"> NB: deelname via </w:t>
            </w:r>
            <w:proofErr w:type="spellStart"/>
            <w:r w:rsidR="00FA52A2">
              <w:rPr>
                <w:rFonts w:ascii="Optima" w:hAnsi="Optima"/>
                <w:sz w:val="16"/>
                <w:szCs w:val="16"/>
              </w:rPr>
              <w:t>WiifY</w:t>
            </w:r>
            <w:proofErr w:type="spellEnd"/>
            <w:r w:rsidR="00FA52A2">
              <w:rPr>
                <w:rFonts w:ascii="Optima" w:hAnsi="Optima"/>
                <w:sz w:val="16"/>
                <w:szCs w:val="16"/>
              </w:rPr>
              <w:t xml:space="preserve"> is goed voor 5% korting.</w:t>
            </w:r>
          </w:p>
        </w:tc>
        <w:tc>
          <w:tcPr>
            <w:tcW w:w="2861" w:type="dxa"/>
            <w:shd w:val="clear" w:color="auto" w:fill="F9E2D3"/>
            <w:tcMar>
              <w:top w:w="85" w:type="dxa"/>
              <w:left w:w="85" w:type="dxa"/>
              <w:bottom w:w="85" w:type="dxa"/>
              <w:right w:w="85" w:type="dxa"/>
            </w:tcMar>
          </w:tcPr>
          <w:p w14:paraId="41663349" w14:textId="77777777" w:rsidR="00A33FF1" w:rsidRPr="003674EA" w:rsidRDefault="00A33FF1" w:rsidP="00A33FF1">
            <w:pPr>
              <w:spacing w:before="100" w:beforeAutospacing="1" w:after="100" w:afterAutospacing="1"/>
              <w:rPr>
                <w:rFonts w:ascii="Optima" w:hAnsi="Optima"/>
                <w:sz w:val="16"/>
                <w:szCs w:val="16"/>
              </w:rPr>
            </w:pPr>
          </w:p>
        </w:tc>
      </w:tr>
      <w:tr w:rsidR="00911B2A" w:rsidRPr="00E90840" w14:paraId="3B37E25F" w14:textId="77777777" w:rsidTr="006175C8">
        <w:trPr>
          <w:jc w:val="center"/>
        </w:trPr>
        <w:tc>
          <w:tcPr>
            <w:tcW w:w="2550" w:type="dxa"/>
            <w:shd w:val="clear" w:color="auto" w:fill="F9E2D3"/>
            <w:tcMar>
              <w:top w:w="85" w:type="dxa"/>
              <w:left w:w="85" w:type="dxa"/>
              <w:bottom w:w="85" w:type="dxa"/>
              <w:right w:w="85" w:type="dxa"/>
            </w:tcMar>
          </w:tcPr>
          <w:p w14:paraId="43A766E6" w14:textId="2EF12EDE" w:rsidR="00911B2A" w:rsidRDefault="00911B2A" w:rsidP="003674EA">
            <w:pPr>
              <w:spacing w:before="100" w:beforeAutospacing="1" w:after="100" w:afterAutospacing="1"/>
              <w:rPr>
                <w:rFonts w:ascii="Optima" w:hAnsi="Optima"/>
                <w:sz w:val="16"/>
                <w:szCs w:val="16"/>
              </w:rPr>
            </w:pPr>
            <w:r>
              <w:rPr>
                <w:rFonts w:ascii="Optima" w:hAnsi="Optima"/>
                <w:sz w:val="16"/>
                <w:szCs w:val="16"/>
              </w:rPr>
              <w:t xml:space="preserve">Verbetering van mijn communicatieve vaardigheden. </w:t>
            </w:r>
          </w:p>
        </w:tc>
        <w:tc>
          <w:tcPr>
            <w:tcW w:w="2861" w:type="dxa"/>
            <w:shd w:val="clear" w:color="auto" w:fill="F9E2D3"/>
            <w:tcMar>
              <w:top w:w="85" w:type="dxa"/>
              <w:left w:w="85" w:type="dxa"/>
              <w:bottom w:w="85" w:type="dxa"/>
              <w:right w:w="85" w:type="dxa"/>
            </w:tcMar>
          </w:tcPr>
          <w:p w14:paraId="08234B8B" w14:textId="4E6BBEB6" w:rsidR="00911B2A" w:rsidRDefault="00911B2A" w:rsidP="003674EA">
            <w:pPr>
              <w:spacing w:before="100" w:beforeAutospacing="1" w:after="100" w:afterAutospacing="1"/>
              <w:rPr>
                <w:rFonts w:ascii="Optima" w:hAnsi="Optima"/>
                <w:sz w:val="16"/>
                <w:szCs w:val="16"/>
              </w:rPr>
            </w:pPr>
            <w:r>
              <w:rPr>
                <w:rFonts w:ascii="Optima" w:hAnsi="Optima"/>
                <w:sz w:val="16"/>
                <w:szCs w:val="16"/>
              </w:rPr>
              <w:t xml:space="preserve">Ook in mijn omgeving is miscommunicatie een van de belangrijkste redenen voor fouten en efficiency. </w:t>
            </w:r>
          </w:p>
        </w:tc>
        <w:tc>
          <w:tcPr>
            <w:tcW w:w="2861" w:type="dxa"/>
            <w:shd w:val="clear" w:color="auto" w:fill="F9E2D3"/>
            <w:tcMar>
              <w:top w:w="85" w:type="dxa"/>
              <w:left w:w="85" w:type="dxa"/>
              <w:bottom w:w="85" w:type="dxa"/>
              <w:right w:w="85" w:type="dxa"/>
            </w:tcMar>
          </w:tcPr>
          <w:p w14:paraId="4D15B9A2" w14:textId="1976480B" w:rsidR="00911B2A" w:rsidRDefault="00911B2A" w:rsidP="003674EA">
            <w:pPr>
              <w:spacing w:before="100" w:beforeAutospacing="1" w:after="100" w:afterAutospacing="1"/>
              <w:rPr>
                <w:rFonts w:ascii="Optima" w:hAnsi="Optima"/>
                <w:sz w:val="16"/>
                <w:szCs w:val="16"/>
              </w:rPr>
            </w:pPr>
            <w:r>
              <w:rPr>
                <w:rFonts w:ascii="Optima" w:hAnsi="Optima"/>
                <w:sz w:val="16"/>
                <w:szCs w:val="16"/>
              </w:rPr>
              <w:t>Beter leren luisteren, voorkomen van miscommunicatie.</w:t>
            </w:r>
          </w:p>
        </w:tc>
        <w:tc>
          <w:tcPr>
            <w:tcW w:w="2861" w:type="dxa"/>
            <w:shd w:val="clear" w:color="auto" w:fill="F9E2D3"/>
            <w:tcMar>
              <w:top w:w="85" w:type="dxa"/>
              <w:left w:w="85" w:type="dxa"/>
              <w:bottom w:w="85" w:type="dxa"/>
              <w:right w:w="85" w:type="dxa"/>
            </w:tcMar>
          </w:tcPr>
          <w:p w14:paraId="557F6726" w14:textId="36F3EC07" w:rsidR="00911B2A" w:rsidRDefault="00911B2A" w:rsidP="003674EA">
            <w:pPr>
              <w:spacing w:before="100" w:beforeAutospacing="1" w:after="100" w:afterAutospacing="1"/>
              <w:rPr>
                <w:rFonts w:ascii="Optima" w:hAnsi="Optima"/>
                <w:sz w:val="16"/>
                <w:szCs w:val="16"/>
              </w:rPr>
            </w:pPr>
            <w:r>
              <w:rPr>
                <w:rFonts w:ascii="Optima" w:hAnsi="Optima"/>
                <w:sz w:val="16"/>
                <w:szCs w:val="16"/>
              </w:rPr>
              <w:t>Volgen van de training Verbindende Communicatie.</w:t>
            </w:r>
          </w:p>
        </w:tc>
        <w:tc>
          <w:tcPr>
            <w:tcW w:w="2861" w:type="dxa"/>
            <w:shd w:val="clear" w:color="auto" w:fill="F9E2D3"/>
            <w:tcMar>
              <w:top w:w="85" w:type="dxa"/>
              <w:left w:w="85" w:type="dxa"/>
              <w:bottom w:w="85" w:type="dxa"/>
              <w:right w:w="85" w:type="dxa"/>
            </w:tcMar>
          </w:tcPr>
          <w:p w14:paraId="13A4FAD8" w14:textId="77777777" w:rsidR="00911B2A" w:rsidRPr="003674EA" w:rsidRDefault="00911B2A" w:rsidP="003674EA">
            <w:pPr>
              <w:spacing w:before="100" w:beforeAutospacing="1" w:after="100" w:afterAutospacing="1"/>
              <w:rPr>
                <w:rFonts w:ascii="Optima" w:hAnsi="Optima"/>
                <w:sz w:val="16"/>
                <w:szCs w:val="16"/>
              </w:rPr>
            </w:pPr>
          </w:p>
        </w:tc>
      </w:tr>
      <w:tr w:rsidR="00911B2A" w:rsidRPr="00E90840" w14:paraId="77803733" w14:textId="77777777" w:rsidTr="006175C8">
        <w:trPr>
          <w:jc w:val="center"/>
        </w:trPr>
        <w:tc>
          <w:tcPr>
            <w:tcW w:w="2550" w:type="dxa"/>
            <w:shd w:val="clear" w:color="auto" w:fill="F9E2D3"/>
            <w:tcMar>
              <w:top w:w="85" w:type="dxa"/>
              <w:left w:w="85" w:type="dxa"/>
              <w:bottom w:w="85" w:type="dxa"/>
              <w:right w:w="85" w:type="dxa"/>
            </w:tcMar>
          </w:tcPr>
          <w:p w14:paraId="59A40351" w14:textId="2E15432C" w:rsidR="00911B2A" w:rsidRDefault="008B2D8B" w:rsidP="008B2D8B">
            <w:pPr>
              <w:spacing w:before="100" w:beforeAutospacing="1" w:after="100" w:afterAutospacing="1"/>
              <w:rPr>
                <w:rFonts w:ascii="Optima" w:hAnsi="Optima"/>
                <w:sz w:val="16"/>
                <w:szCs w:val="16"/>
              </w:rPr>
            </w:pPr>
            <w:r>
              <w:rPr>
                <w:rFonts w:ascii="Optima" w:hAnsi="Optima"/>
                <w:sz w:val="16"/>
                <w:szCs w:val="16"/>
              </w:rPr>
              <w:t>Verbreding van mijn inzichten.</w:t>
            </w:r>
          </w:p>
        </w:tc>
        <w:tc>
          <w:tcPr>
            <w:tcW w:w="2861" w:type="dxa"/>
            <w:shd w:val="clear" w:color="auto" w:fill="F9E2D3"/>
            <w:tcMar>
              <w:top w:w="85" w:type="dxa"/>
              <w:left w:w="85" w:type="dxa"/>
              <w:bottom w:w="85" w:type="dxa"/>
              <w:right w:w="85" w:type="dxa"/>
            </w:tcMar>
          </w:tcPr>
          <w:p w14:paraId="04202727" w14:textId="4BE419EC" w:rsidR="00911B2A" w:rsidRDefault="008B2D8B" w:rsidP="008B2D8B">
            <w:pPr>
              <w:spacing w:before="100" w:beforeAutospacing="1" w:after="100" w:afterAutospacing="1"/>
              <w:rPr>
                <w:rFonts w:ascii="Optima" w:hAnsi="Optima"/>
                <w:sz w:val="16"/>
                <w:szCs w:val="16"/>
              </w:rPr>
            </w:pPr>
            <w:r>
              <w:rPr>
                <w:rFonts w:ascii="Optima" w:hAnsi="Optima"/>
                <w:sz w:val="16"/>
                <w:szCs w:val="16"/>
              </w:rPr>
              <w:t>Om optimaal te kunnen functioneren dien je open te staan voor en op de hoogte blijven van innovaties en out-of-the-box ideeën.</w:t>
            </w:r>
          </w:p>
        </w:tc>
        <w:tc>
          <w:tcPr>
            <w:tcW w:w="2861" w:type="dxa"/>
            <w:shd w:val="clear" w:color="auto" w:fill="F9E2D3"/>
            <w:tcMar>
              <w:top w:w="85" w:type="dxa"/>
              <w:left w:w="85" w:type="dxa"/>
              <w:bottom w:w="85" w:type="dxa"/>
              <w:right w:w="85" w:type="dxa"/>
            </w:tcMar>
          </w:tcPr>
          <w:p w14:paraId="608AA5C8" w14:textId="7C03A288" w:rsidR="00911B2A" w:rsidRDefault="008B2D8B" w:rsidP="003674EA">
            <w:pPr>
              <w:spacing w:before="100" w:beforeAutospacing="1" w:after="100" w:afterAutospacing="1"/>
              <w:rPr>
                <w:rFonts w:ascii="Optima" w:hAnsi="Optima"/>
                <w:sz w:val="16"/>
                <w:szCs w:val="16"/>
              </w:rPr>
            </w:pPr>
            <w:r>
              <w:rPr>
                <w:rFonts w:ascii="Optima" w:hAnsi="Optima"/>
                <w:sz w:val="16"/>
                <w:szCs w:val="16"/>
              </w:rPr>
              <w:t>Wanneer je met oogkleppen blijft doen wat je altijd deed, krijg je wat je altijd kreeg. Daar wordt je niet beter van, vandaar dat ik actief investeer in verbreding van mijn blikveld.</w:t>
            </w:r>
          </w:p>
        </w:tc>
        <w:tc>
          <w:tcPr>
            <w:tcW w:w="2861" w:type="dxa"/>
            <w:shd w:val="clear" w:color="auto" w:fill="F9E2D3"/>
            <w:tcMar>
              <w:top w:w="85" w:type="dxa"/>
              <w:left w:w="85" w:type="dxa"/>
              <w:bottom w:w="85" w:type="dxa"/>
              <w:right w:w="85" w:type="dxa"/>
            </w:tcMar>
          </w:tcPr>
          <w:p w14:paraId="2A4FC117" w14:textId="77777777" w:rsidR="00911B2A" w:rsidRDefault="008B2D8B" w:rsidP="008B2D8B">
            <w:pPr>
              <w:pStyle w:val="Lijstalinea"/>
              <w:numPr>
                <w:ilvl w:val="0"/>
                <w:numId w:val="12"/>
              </w:numPr>
              <w:spacing w:before="100" w:beforeAutospacing="1" w:after="100" w:afterAutospacing="1"/>
              <w:rPr>
                <w:rFonts w:ascii="Optima" w:hAnsi="Optima"/>
                <w:sz w:val="16"/>
                <w:szCs w:val="16"/>
              </w:rPr>
            </w:pPr>
            <w:r>
              <w:rPr>
                <w:rFonts w:ascii="Optima" w:hAnsi="Optima"/>
                <w:sz w:val="16"/>
                <w:szCs w:val="16"/>
              </w:rPr>
              <w:t xml:space="preserve">Sparren met collega’s uit andere branches (bijvoorbeeld bij de netwerk activiteiten die </w:t>
            </w:r>
            <w:proofErr w:type="spellStart"/>
            <w:r>
              <w:rPr>
                <w:rFonts w:ascii="Optima" w:hAnsi="Optima"/>
                <w:sz w:val="16"/>
                <w:szCs w:val="16"/>
              </w:rPr>
              <w:t>WiifY</w:t>
            </w:r>
            <w:proofErr w:type="spellEnd"/>
            <w:r>
              <w:rPr>
                <w:rFonts w:ascii="Optima" w:hAnsi="Optima"/>
                <w:sz w:val="16"/>
                <w:szCs w:val="16"/>
              </w:rPr>
              <w:t xml:space="preserve"> en Farijs organiseren).</w:t>
            </w:r>
          </w:p>
          <w:p w14:paraId="4206E6B6" w14:textId="3DB1E705" w:rsidR="008B2D8B" w:rsidRPr="008B2D8B" w:rsidRDefault="008B2D8B" w:rsidP="008B2D8B">
            <w:pPr>
              <w:pStyle w:val="Lijstalinea"/>
              <w:numPr>
                <w:ilvl w:val="0"/>
                <w:numId w:val="12"/>
              </w:numPr>
              <w:spacing w:before="100" w:beforeAutospacing="1" w:after="100" w:afterAutospacing="1"/>
              <w:rPr>
                <w:rFonts w:ascii="Optima" w:hAnsi="Optima"/>
                <w:sz w:val="16"/>
                <w:szCs w:val="16"/>
              </w:rPr>
            </w:pPr>
            <w:r>
              <w:rPr>
                <w:rFonts w:ascii="Optima" w:hAnsi="Optima"/>
                <w:sz w:val="16"/>
                <w:szCs w:val="16"/>
              </w:rPr>
              <w:t>Ik lees twee tijdloze/actuele (management)boeken (voor suggesties zie de www.wiify.nl)</w:t>
            </w:r>
          </w:p>
        </w:tc>
        <w:tc>
          <w:tcPr>
            <w:tcW w:w="2861" w:type="dxa"/>
            <w:shd w:val="clear" w:color="auto" w:fill="F9E2D3"/>
            <w:tcMar>
              <w:top w:w="85" w:type="dxa"/>
              <w:left w:w="85" w:type="dxa"/>
              <w:bottom w:w="85" w:type="dxa"/>
              <w:right w:w="85" w:type="dxa"/>
            </w:tcMar>
          </w:tcPr>
          <w:p w14:paraId="1DCDB407" w14:textId="77777777" w:rsidR="00911B2A" w:rsidRPr="003674EA" w:rsidRDefault="00911B2A" w:rsidP="003674EA">
            <w:pPr>
              <w:spacing w:before="100" w:beforeAutospacing="1" w:after="100" w:afterAutospacing="1"/>
              <w:rPr>
                <w:rFonts w:ascii="Optima" w:hAnsi="Optima"/>
                <w:sz w:val="16"/>
                <w:szCs w:val="16"/>
              </w:rPr>
            </w:pPr>
          </w:p>
        </w:tc>
      </w:tr>
      <w:tr w:rsidR="00FA52A2" w:rsidRPr="00E90840" w14:paraId="18F30519" w14:textId="77777777" w:rsidTr="006175C8">
        <w:trPr>
          <w:jc w:val="center"/>
        </w:trPr>
        <w:tc>
          <w:tcPr>
            <w:tcW w:w="2550" w:type="dxa"/>
            <w:shd w:val="clear" w:color="auto" w:fill="F9E2D3"/>
            <w:tcMar>
              <w:top w:w="85" w:type="dxa"/>
              <w:left w:w="85" w:type="dxa"/>
              <w:bottom w:w="85" w:type="dxa"/>
              <w:right w:w="85" w:type="dxa"/>
            </w:tcMar>
          </w:tcPr>
          <w:p w14:paraId="7BFB2FE6" w14:textId="546EC0F8" w:rsidR="00FA52A2" w:rsidRDefault="00FA52A2" w:rsidP="00FA52A2">
            <w:pPr>
              <w:spacing w:before="100" w:beforeAutospacing="1" w:after="100" w:afterAutospacing="1"/>
              <w:rPr>
                <w:rFonts w:ascii="Optima" w:hAnsi="Optima"/>
                <w:sz w:val="16"/>
                <w:szCs w:val="16"/>
              </w:rPr>
            </w:pPr>
            <w:r>
              <w:rPr>
                <w:rFonts w:ascii="Optima" w:hAnsi="Optima"/>
                <w:sz w:val="16"/>
                <w:szCs w:val="16"/>
              </w:rPr>
              <w:t xml:space="preserve">Ik wil handen en voeten te geven aan een aantal structurele dilemma’s waar ik mee worstel. </w:t>
            </w:r>
          </w:p>
        </w:tc>
        <w:tc>
          <w:tcPr>
            <w:tcW w:w="2861" w:type="dxa"/>
            <w:shd w:val="clear" w:color="auto" w:fill="F9E2D3"/>
            <w:tcMar>
              <w:top w:w="85" w:type="dxa"/>
              <w:left w:w="85" w:type="dxa"/>
              <w:bottom w:w="85" w:type="dxa"/>
              <w:right w:w="85" w:type="dxa"/>
            </w:tcMar>
          </w:tcPr>
          <w:p w14:paraId="6E697ADF" w14:textId="465B1B37" w:rsidR="00FA52A2" w:rsidRDefault="00FA52A2" w:rsidP="00FA52A2">
            <w:pPr>
              <w:spacing w:before="100" w:beforeAutospacing="1" w:after="100" w:afterAutospacing="1"/>
              <w:rPr>
                <w:rFonts w:ascii="Optima" w:hAnsi="Optima"/>
                <w:sz w:val="16"/>
                <w:szCs w:val="16"/>
              </w:rPr>
            </w:pPr>
            <w:r>
              <w:rPr>
                <w:rFonts w:ascii="Optima" w:hAnsi="Optima"/>
                <w:sz w:val="16"/>
                <w:szCs w:val="16"/>
              </w:rPr>
              <w:t xml:space="preserve">Mijn bureau is nooit leeg/ </w:t>
            </w:r>
            <w:proofErr w:type="spellStart"/>
            <w:r>
              <w:rPr>
                <w:rFonts w:ascii="Optima" w:hAnsi="Optima"/>
                <w:sz w:val="16"/>
                <w:szCs w:val="16"/>
              </w:rPr>
              <w:t>miin</w:t>
            </w:r>
            <w:proofErr w:type="spellEnd"/>
            <w:r>
              <w:rPr>
                <w:rFonts w:ascii="Optima" w:hAnsi="Optima"/>
                <w:sz w:val="16"/>
                <w:szCs w:val="16"/>
              </w:rPr>
              <w:t xml:space="preserve"> werk is nooit af/ in overleggen bots ik altijd met collega X/ mijn mailbox is niet onder controle/ mijn ideeën vinden geen draagvlak/ mijn </w:t>
            </w:r>
            <w:proofErr w:type="spellStart"/>
            <w:r>
              <w:rPr>
                <w:rFonts w:ascii="Optima" w:hAnsi="Optima"/>
                <w:sz w:val="16"/>
                <w:szCs w:val="16"/>
              </w:rPr>
              <w:t>work</w:t>
            </w:r>
            <w:proofErr w:type="spellEnd"/>
            <w:r>
              <w:rPr>
                <w:rFonts w:ascii="Optima" w:hAnsi="Optima"/>
                <w:sz w:val="16"/>
                <w:szCs w:val="16"/>
              </w:rPr>
              <w:t xml:space="preserve">-life </w:t>
            </w:r>
            <w:proofErr w:type="spellStart"/>
            <w:r>
              <w:rPr>
                <w:rFonts w:ascii="Optima" w:hAnsi="Optima"/>
                <w:sz w:val="16"/>
                <w:szCs w:val="16"/>
              </w:rPr>
              <w:t>balance</w:t>
            </w:r>
            <w:proofErr w:type="spellEnd"/>
            <w:r>
              <w:rPr>
                <w:rFonts w:ascii="Optima" w:hAnsi="Optima"/>
                <w:sz w:val="16"/>
                <w:szCs w:val="16"/>
              </w:rPr>
              <w:t xml:space="preserve"> is niet oké/ ik voel een onbestemde onrust/ ik heb moeite om nee te zeggen….</w:t>
            </w:r>
          </w:p>
        </w:tc>
        <w:tc>
          <w:tcPr>
            <w:tcW w:w="2861" w:type="dxa"/>
            <w:shd w:val="clear" w:color="auto" w:fill="F9E2D3"/>
            <w:tcMar>
              <w:top w:w="85" w:type="dxa"/>
              <w:left w:w="85" w:type="dxa"/>
              <w:bottom w:w="85" w:type="dxa"/>
              <w:right w:w="85" w:type="dxa"/>
            </w:tcMar>
          </w:tcPr>
          <w:p w14:paraId="5F9BA1A4" w14:textId="1BC6C4D8" w:rsidR="00FA52A2" w:rsidRDefault="00FA52A2" w:rsidP="00FA52A2">
            <w:pPr>
              <w:spacing w:before="100" w:beforeAutospacing="1" w:after="100" w:afterAutospacing="1"/>
              <w:rPr>
                <w:rFonts w:ascii="Optima" w:hAnsi="Optima"/>
                <w:sz w:val="16"/>
                <w:szCs w:val="16"/>
              </w:rPr>
            </w:pPr>
            <w:r>
              <w:rPr>
                <w:rFonts w:ascii="Optima" w:hAnsi="Optima"/>
                <w:sz w:val="16"/>
                <w:szCs w:val="16"/>
              </w:rPr>
              <w:t>Ik wil weten waarom bepaalde vraagstukken met regelmaat terugkeren en wat ik eraan kan doen om deze structureel op te lossen.</w:t>
            </w:r>
          </w:p>
        </w:tc>
        <w:tc>
          <w:tcPr>
            <w:tcW w:w="2861" w:type="dxa"/>
            <w:shd w:val="clear" w:color="auto" w:fill="F9E2D3"/>
            <w:tcMar>
              <w:top w:w="85" w:type="dxa"/>
              <w:left w:w="85" w:type="dxa"/>
              <w:bottom w:w="85" w:type="dxa"/>
              <w:right w:w="85" w:type="dxa"/>
            </w:tcMar>
          </w:tcPr>
          <w:p w14:paraId="1503DB7A" w14:textId="3F4FB723" w:rsidR="00AD75FF" w:rsidRDefault="00AD75FF" w:rsidP="00AD75FF">
            <w:pPr>
              <w:spacing w:before="100" w:beforeAutospacing="1" w:after="100" w:afterAutospacing="1"/>
              <w:rPr>
                <w:rFonts w:ascii="Optima" w:hAnsi="Optima"/>
                <w:sz w:val="16"/>
                <w:szCs w:val="16"/>
              </w:rPr>
            </w:pPr>
            <w:r>
              <w:rPr>
                <w:rFonts w:ascii="Optima" w:hAnsi="Optima"/>
                <w:sz w:val="16"/>
                <w:szCs w:val="16"/>
              </w:rPr>
              <w:t>I</w:t>
            </w:r>
            <w:r w:rsidR="00FA52A2">
              <w:rPr>
                <w:rFonts w:ascii="Optima" w:hAnsi="Optima"/>
                <w:sz w:val="16"/>
                <w:szCs w:val="16"/>
              </w:rPr>
              <w:t xml:space="preserve">k </w:t>
            </w:r>
            <w:r>
              <w:rPr>
                <w:rFonts w:ascii="Optima" w:hAnsi="Optima"/>
                <w:sz w:val="16"/>
                <w:szCs w:val="16"/>
              </w:rPr>
              <w:t>ga met een ervaren coach aan de slag om te achterhalen wat de oorzaak is en waarin de oplossing gevonden kan worden. Misschien is het een goed idee om een haptonoom in de arm te nemen die mij leert beter naar mijn gevoel te luister.</w:t>
            </w:r>
          </w:p>
          <w:p w14:paraId="7094E851" w14:textId="3AA5AB01" w:rsidR="00FA52A2" w:rsidRPr="00FA52A2" w:rsidRDefault="00AD75FF" w:rsidP="00AD75FF">
            <w:pPr>
              <w:spacing w:before="100" w:beforeAutospacing="1" w:after="100" w:afterAutospacing="1"/>
              <w:rPr>
                <w:rFonts w:ascii="Optima" w:hAnsi="Optima"/>
                <w:sz w:val="16"/>
                <w:szCs w:val="16"/>
              </w:rPr>
            </w:pPr>
            <w:r>
              <w:rPr>
                <w:rFonts w:ascii="Optima" w:hAnsi="Optima"/>
                <w:sz w:val="16"/>
                <w:szCs w:val="16"/>
              </w:rPr>
              <w:t>NB: op WiifY.nl vind je info over een aantal goede coaches en een zakelijke haptonoom.</w:t>
            </w:r>
          </w:p>
        </w:tc>
        <w:tc>
          <w:tcPr>
            <w:tcW w:w="2861" w:type="dxa"/>
            <w:shd w:val="clear" w:color="auto" w:fill="F9E2D3"/>
            <w:tcMar>
              <w:top w:w="85" w:type="dxa"/>
              <w:left w:w="85" w:type="dxa"/>
              <w:bottom w:w="85" w:type="dxa"/>
              <w:right w:w="85" w:type="dxa"/>
            </w:tcMar>
          </w:tcPr>
          <w:p w14:paraId="1BA1602B" w14:textId="77777777" w:rsidR="00FA52A2" w:rsidRPr="003674EA" w:rsidRDefault="00FA52A2" w:rsidP="003674EA">
            <w:pPr>
              <w:spacing w:before="100" w:beforeAutospacing="1" w:after="100" w:afterAutospacing="1"/>
              <w:rPr>
                <w:rFonts w:ascii="Optima" w:hAnsi="Optima"/>
                <w:sz w:val="16"/>
                <w:szCs w:val="16"/>
              </w:rPr>
            </w:pPr>
          </w:p>
        </w:tc>
      </w:tr>
    </w:tbl>
    <w:p w14:paraId="0B66D6E4" w14:textId="3781C689" w:rsidR="00911B2A" w:rsidRPr="00524713" w:rsidRDefault="00911B2A" w:rsidP="00524713">
      <w:pPr>
        <w:spacing w:before="260" w:after="120"/>
        <w:rPr>
          <w:rFonts w:ascii="Optima" w:eastAsiaTheme="minorHAnsi" w:hAnsi="Optima"/>
          <w:b/>
          <w:bCs/>
          <w:sz w:val="20"/>
          <w:szCs w:val="20"/>
        </w:rPr>
      </w:pPr>
      <w:r>
        <w:rPr>
          <w:rFonts w:ascii="Optima" w:eastAsiaTheme="minorHAnsi" w:hAnsi="Optima" w:cstheme="minorBidi"/>
          <w:b/>
          <w:bCs/>
          <w:sz w:val="20"/>
          <w:szCs w:val="20"/>
          <w:lang w:eastAsia="en-US"/>
        </w:rPr>
        <w:t>Behaalde leerresultaten</w:t>
      </w:r>
      <w:r w:rsidR="00524713">
        <w:rPr>
          <w:rFonts w:ascii="Optima" w:eastAsiaTheme="minorHAnsi" w:hAnsi="Optima" w:cstheme="minorBidi"/>
          <w:b/>
          <w:bCs/>
          <w:sz w:val="20"/>
          <w:szCs w:val="20"/>
          <w:lang w:eastAsia="en-US"/>
        </w:rPr>
        <w:t xml:space="preserve"> volgens de </w:t>
      </w:r>
      <w:r w:rsidR="00524713" w:rsidRPr="00524713">
        <w:rPr>
          <w:rFonts w:ascii="Optima" w:eastAsiaTheme="minorHAnsi" w:hAnsi="Optima"/>
          <w:b/>
          <w:bCs/>
          <w:sz w:val="20"/>
          <w:szCs w:val="20"/>
        </w:rPr>
        <w:t>STARR-methode</w:t>
      </w:r>
    </w:p>
    <w:tbl>
      <w:tblPr>
        <w:tblW w:w="14029" w:type="dxa"/>
        <w:jc w:val="cente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shd w:val="clear" w:color="auto" w:fill="FFFFFF"/>
        <w:tblCellMar>
          <w:top w:w="15" w:type="dxa"/>
          <w:left w:w="15" w:type="dxa"/>
          <w:bottom w:w="15" w:type="dxa"/>
          <w:right w:w="15" w:type="dxa"/>
        </w:tblCellMar>
        <w:tblLook w:val="04A0" w:firstRow="1" w:lastRow="0" w:firstColumn="1" w:lastColumn="0" w:noHBand="0" w:noVBand="1"/>
      </w:tblPr>
      <w:tblGrid>
        <w:gridCol w:w="1696"/>
        <w:gridCol w:w="2466"/>
        <w:gridCol w:w="2467"/>
        <w:gridCol w:w="2466"/>
        <w:gridCol w:w="2467"/>
        <w:gridCol w:w="2467"/>
      </w:tblGrid>
      <w:tr w:rsidR="00911B2A" w:rsidRPr="00E90840" w14:paraId="1B453D71" w14:textId="77777777" w:rsidTr="00CC4B44">
        <w:trPr>
          <w:tblHeader/>
          <w:jc w:val="center"/>
        </w:trPr>
        <w:tc>
          <w:tcPr>
            <w:tcW w:w="1696" w:type="dxa"/>
            <w:tcBorders>
              <w:bottom w:val="single" w:sz="4" w:space="0" w:color="ED7D31" w:themeColor="accent2"/>
            </w:tcBorders>
            <w:shd w:val="clear" w:color="auto" w:fill="EA7C30"/>
            <w:tcMar>
              <w:top w:w="85" w:type="dxa"/>
              <w:left w:w="85" w:type="dxa"/>
              <w:bottom w:w="85" w:type="dxa"/>
              <w:right w:w="85" w:type="dxa"/>
            </w:tcMar>
          </w:tcPr>
          <w:p w14:paraId="034E99FC" w14:textId="77777777" w:rsidR="00911B2A" w:rsidRDefault="00911B2A" w:rsidP="00911B2A">
            <w:pPr>
              <w:spacing w:before="100" w:beforeAutospacing="1" w:after="100" w:afterAutospacing="1"/>
              <w:rPr>
                <w:rFonts w:ascii="Calibri" w:hAnsi="Calibri"/>
                <w:color w:val="FFFFFF"/>
                <w:sz w:val="22"/>
                <w:szCs w:val="22"/>
              </w:rPr>
            </w:pPr>
            <w:r>
              <w:rPr>
                <w:rFonts w:ascii="Calibri" w:hAnsi="Calibri"/>
                <w:color w:val="FFFFFF"/>
                <w:sz w:val="22"/>
                <w:szCs w:val="22"/>
              </w:rPr>
              <w:lastRenderedPageBreak/>
              <w:t>Leerdoel</w:t>
            </w:r>
            <w:r w:rsidRPr="00E90840">
              <w:rPr>
                <w:rFonts w:ascii="Calibri" w:hAnsi="Calibri"/>
                <w:color w:val="FFFFFF"/>
                <w:sz w:val="22"/>
                <w:szCs w:val="22"/>
              </w:rPr>
              <w:t xml:space="preserve"> </w:t>
            </w:r>
          </w:p>
        </w:tc>
        <w:tc>
          <w:tcPr>
            <w:tcW w:w="2466" w:type="dxa"/>
            <w:tcBorders>
              <w:bottom w:val="single" w:sz="4" w:space="0" w:color="ED7D31" w:themeColor="accent2"/>
            </w:tcBorders>
            <w:shd w:val="clear" w:color="auto" w:fill="EA7C30"/>
            <w:tcMar>
              <w:top w:w="85" w:type="dxa"/>
              <w:left w:w="85" w:type="dxa"/>
              <w:bottom w:w="85" w:type="dxa"/>
              <w:right w:w="85" w:type="dxa"/>
            </w:tcMar>
            <w:hideMark/>
          </w:tcPr>
          <w:p w14:paraId="79761204" w14:textId="1230206D" w:rsidR="00911B2A" w:rsidRPr="00E90840" w:rsidRDefault="00911B2A" w:rsidP="00911B2A">
            <w:pPr>
              <w:spacing w:before="100" w:beforeAutospacing="1" w:after="100" w:afterAutospacing="1"/>
            </w:pPr>
            <w:r w:rsidRPr="00524713">
              <w:rPr>
                <w:rFonts w:ascii="Calibri" w:hAnsi="Calibri"/>
                <w:b/>
                <w:bCs/>
                <w:color w:val="FFFFFF"/>
                <w:sz w:val="22"/>
                <w:szCs w:val="22"/>
                <w:u w:val="single"/>
              </w:rPr>
              <w:t>S</w:t>
            </w:r>
            <w:r>
              <w:rPr>
                <w:rFonts w:ascii="Calibri" w:hAnsi="Calibri"/>
                <w:color w:val="FFFFFF"/>
                <w:sz w:val="22"/>
                <w:szCs w:val="22"/>
              </w:rPr>
              <w:t>ituatie</w:t>
            </w:r>
          </w:p>
        </w:tc>
        <w:tc>
          <w:tcPr>
            <w:tcW w:w="2467" w:type="dxa"/>
            <w:tcBorders>
              <w:bottom w:val="single" w:sz="4" w:space="0" w:color="ED7D31" w:themeColor="accent2"/>
            </w:tcBorders>
            <w:shd w:val="clear" w:color="auto" w:fill="EA7C30"/>
            <w:tcMar>
              <w:top w:w="85" w:type="dxa"/>
              <w:left w:w="85" w:type="dxa"/>
              <w:bottom w:w="85" w:type="dxa"/>
              <w:right w:w="85" w:type="dxa"/>
            </w:tcMar>
          </w:tcPr>
          <w:p w14:paraId="419E0982" w14:textId="00E624DC" w:rsidR="00911B2A" w:rsidRPr="00E90840" w:rsidRDefault="00911B2A" w:rsidP="00911B2A">
            <w:pPr>
              <w:spacing w:before="100" w:beforeAutospacing="1" w:after="100" w:afterAutospacing="1"/>
            </w:pPr>
            <w:r w:rsidRPr="00524713">
              <w:rPr>
                <w:rFonts w:ascii="Calibri" w:hAnsi="Calibri"/>
                <w:b/>
                <w:bCs/>
                <w:color w:val="FFFFFF"/>
                <w:sz w:val="22"/>
                <w:szCs w:val="22"/>
                <w:u w:val="single"/>
              </w:rPr>
              <w:t>T</w:t>
            </w:r>
            <w:r>
              <w:rPr>
                <w:rFonts w:ascii="Calibri" w:hAnsi="Calibri"/>
                <w:color w:val="FFFFFF"/>
                <w:sz w:val="22"/>
                <w:szCs w:val="22"/>
              </w:rPr>
              <w:t>aak</w:t>
            </w:r>
          </w:p>
        </w:tc>
        <w:tc>
          <w:tcPr>
            <w:tcW w:w="2466" w:type="dxa"/>
            <w:tcBorders>
              <w:bottom w:val="single" w:sz="4" w:space="0" w:color="ED7D31" w:themeColor="accent2"/>
            </w:tcBorders>
            <w:shd w:val="clear" w:color="auto" w:fill="EA7C30"/>
            <w:tcMar>
              <w:top w:w="85" w:type="dxa"/>
              <w:left w:w="85" w:type="dxa"/>
              <w:bottom w:w="85" w:type="dxa"/>
              <w:right w:w="85" w:type="dxa"/>
            </w:tcMar>
          </w:tcPr>
          <w:p w14:paraId="66DF99EA" w14:textId="31126DA6" w:rsidR="00911B2A" w:rsidRDefault="00911B2A" w:rsidP="00911B2A">
            <w:pPr>
              <w:spacing w:before="100" w:beforeAutospacing="1" w:after="100" w:afterAutospacing="1"/>
              <w:rPr>
                <w:rFonts w:ascii="Calibri" w:hAnsi="Calibri"/>
                <w:color w:val="FFFFFF"/>
                <w:sz w:val="22"/>
                <w:szCs w:val="22"/>
              </w:rPr>
            </w:pPr>
            <w:r w:rsidRPr="00524713">
              <w:rPr>
                <w:rFonts w:ascii="Calibri" w:hAnsi="Calibri"/>
                <w:b/>
                <w:bCs/>
                <w:color w:val="FFFFFF"/>
                <w:sz w:val="22"/>
                <w:szCs w:val="22"/>
                <w:u w:val="single"/>
              </w:rPr>
              <w:t>A</w:t>
            </w:r>
            <w:r>
              <w:rPr>
                <w:rFonts w:ascii="Calibri" w:hAnsi="Calibri"/>
                <w:color w:val="FFFFFF"/>
                <w:sz w:val="22"/>
                <w:szCs w:val="22"/>
              </w:rPr>
              <w:t>ctie</w:t>
            </w:r>
          </w:p>
        </w:tc>
        <w:tc>
          <w:tcPr>
            <w:tcW w:w="2467" w:type="dxa"/>
            <w:tcBorders>
              <w:bottom w:val="single" w:sz="4" w:space="0" w:color="ED7D31" w:themeColor="accent2"/>
            </w:tcBorders>
            <w:shd w:val="clear" w:color="auto" w:fill="EA7C30"/>
          </w:tcPr>
          <w:p w14:paraId="7588F398" w14:textId="24393951" w:rsidR="00911B2A" w:rsidRDefault="00911B2A" w:rsidP="00911B2A">
            <w:pPr>
              <w:spacing w:before="100" w:beforeAutospacing="1" w:after="100" w:afterAutospacing="1"/>
              <w:rPr>
                <w:rFonts w:ascii="Calibri" w:hAnsi="Calibri"/>
                <w:color w:val="FFFFFF"/>
                <w:sz w:val="22"/>
                <w:szCs w:val="22"/>
              </w:rPr>
            </w:pPr>
            <w:r w:rsidRPr="00524713">
              <w:rPr>
                <w:rFonts w:ascii="Calibri" w:hAnsi="Calibri"/>
                <w:b/>
                <w:bCs/>
                <w:color w:val="FFFFFF"/>
                <w:sz w:val="22"/>
                <w:szCs w:val="22"/>
                <w:u w:val="single"/>
              </w:rPr>
              <w:t>R</w:t>
            </w:r>
            <w:r>
              <w:rPr>
                <w:rFonts w:ascii="Calibri" w:hAnsi="Calibri"/>
                <w:color w:val="FFFFFF"/>
                <w:sz w:val="22"/>
                <w:szCs w:val="22"/>
              </w:rPr>
              <w:t>esultaat</w:t>
            </w:r>
          </w:p>
        </w:tc>
        <w:tc>
          <w:tcPr>
            <w:tcW w:w="2467" w:type="dxa"/>
            <w:tcBorders>
              <w:bottom w:val="single" w:sz="4" w:space="0" w:color="ED7D31" w:themeColor="accent2"/>
            </w:tcBorders>
            <w:shd w:val="clear" w:color="auto" w:fill="EA7C30"/>
            <w:tcMar>
              <w:top w:w="85" w:type="dxa"/>
              <w:left w:w="85" w:type="dxa"/>
              <w:bottom w:w="85" w:type="dxa"/>
              <w:right w:w="85" w:type="dxa"/>
            </w:tcMar>
            <w:hideMark/>
          </w:tcPr>
          <w:p w14:paraId="2B20901C" w14:textId="7B24D7A2" w:rsidR="00911B2A" w:rsidRPr="00E90840" w:rsidRDefault="00911B2A" w:rsidP="00911B2A">
            <w:pPr>
              <w:spacing w:before="100" w:beforeAutospacing="1" w:after="100" w:afterAutospacing="1"/>
            </w:pPr>
            <w:r w:rsidRPr="00524713">
              <w:rPr>
                <w:rFonts w:ascii="Calibri" w:hAnsi="Calibri"/>
                <w:b/>
                <w:bCs/>
                <w:color w:val="FFFFFF"/>
                <w:sz w:val="22"/>
                <w:szCs w:val="22"/>
                <w:u w:val="single"/>
              </w:rPr>
              <w:t>R</w:t>
            </w:r>
            <w:r>
              <w:rPr>
                <w:rFonts w:ascii="Calibri" w:hAnsi="Calibri"/>
                <w:color w:val="FFFFFF"/>
                <w:sz w:val="22"/>
                <w:szCs w:val="22"/>
              </w:rPr>
              <w:t>eflectie</w:t>
            </w:r>
          </w:p>
        </w:tc>
      </w:tr>
      <w:tr w:rsidR="00CC4B44" w:rsidRPr="00CC4B44" w14:paraId="16F79211" w14:textId="77777777" w:rsidTr="00CC4B44">
        <w:trPr>
          <w:trHeight w:val="474"/>
          <w:jc w:val="center"/>
        </w:trPr>
        <w:tc>
          <w:tcPr>
            <w:tcW w:w="169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ED7D31" w:themeFill="accent2"/>
            <w:tcMar>
              <w:top w:w="85" w:type="dxa"/>
              <w:left w:w="85" w:type="dxa"/>
              <w:bottom w:w="85" w:type="dxa"/>
              <w:right w:w="85" w:type="dxa"/>
            </w:tcMar>
          </w:tcPr>
          <w:p w14:paraId="4A52E587" w14:textId="359ECB4C" w:rsidR="00911B2A" w:rsidRPr="00CC4B44" w:rsidRDefault="00AD142B" w:rsidP="00911B2A">
            <w:pPr>
              <w:spacing w:before="100" w:beforeAutospacing="1" w:after="100" w:afterAutospacing="1"/>
              <w:rPr>
                <w:rFonts w:ascii="Optima" w:hAnsi="Optima"/>
                <w:i/>
                <w:iCs/>
                <w:color w:val="FFFFFF" w:themeColor="background1"/>
                <w:sz w:val="13"/>
                <w:szCs w:val="13"/>
              </w:rPr>
            </w:pPr>
            <w:r w:rsidRPr="00CC4B44">
              <w:rPr>
                <w:rFonts w:ascii="Optima" w:hAnsi="Optima"/>
                <w:i/>
                <w:iCs/>
                <w:color w:val="FFFFFF" w:themeColor="background1"/>
                <w:sz w:val="13"/>
                <w:szCs w:val="13"/>
              </w:rPr>
              <w:t xml:space="preserve"> </w:t>
            </w:r>
          </w:p>
        </w:tc>
        <w:tc>
          <w:tcPr>
            <w:tcW w:w="246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ED7D31" w:themeFill="accent2"/>
            <w:tcMar>
              <w:top w:w="85" w:type="dxa"/>
              <w:left w:w="85" w:type="dxa"/>
              <w:bottom w:w="85" w:type="dxa"/>
              <w:right w:w="85" w:type="dxa"/>
            </w:tcMar>
          </w:tcPr>
          <w:p w14:paraId="693C3ED6" w14:textId="67E1E80F" w:rsidR="00911B2A" w:rsidRPr="00CC4B44" w:rsidRDefault="00524713" w:rsidP="00911B2A">
            <w:pPr>
              <w:spacing w:before="100" w:beforeAutospacing="1" w:after="100" w:afterAutospacing="1"/>
              <w:rPr>
                <w:rFonts w:ascii="Optima" w:hAnsi="Optima"/>
                <w:i/>
                <w:iCs/>
                <w:color w:val="FFFFFF" w:themeColor="background1"/>
                <w:sz w:val="13"/>
                <w:szCs w:val="13"/>
              </w:rPr>
            </w:pPr>
            <w:r w:rsidRPr="00CC4B44">
              <w:rPr>
                <w:rFonts w:ascii="Optima" w:eastAsiaTheme="minorHAnsi" w:hAnsi="Optima"/>
                <w:i/>
                <w:iCs/>
                <w:color w:val="FFFFFF" w:themeColor="background1"/>
                <w:sz w:val="13"/>
                <w:szCs w:val="13"/>
              </w:rPr>
              <w:t>Wat was de situatie/de context waarbinnen het voorbeeld zich afspeelde?</w:t>
            </w:r>
          </w:p>
        </w:tc>
        <w:tc>
          <w:tcPr>
            <w:tcW w:w="246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ED7D31" w:themeFill="accent2"/>
            <w:tcMar>
              <w:top w:w="85" w:type="dxa"/>
              <w:left w:w="85" w:type="dxa"/>
              <w:bottom w:w="85" w:type="dxa"/>
              <w:right w:w="85" w:type="dxa"/>
            </w:tcMar>
          </w:tcPr>
          <w:p w14:paraId="47438CEE" w14:textId="6E5C6936" w:rsidR="00911B2A" w:rsidRPr="00CC4B44" w:rsidRDefault="00524713" w:rsidP="00911B2A">
            <w:pPr>
              <w:spacing w:before="100" w:beforeAutospacing="1" w:after="100" w:afterAutospacing="1"/>
              <w:rPr>
                <w:rFonts w:ascii="Optima" w:hAnsi="Optima"/>
                <w:i/>
                <w:iCs/>
                <w:color w:val="FFFFFF" w:themeColor="background1"/>
                <w:sz w:val="13"/>
                <w:szCs w:val="13"/>
              </w:rPr>
            </w:pPr>
            <w:r w:rsidRPr="00CC4B44">
              <w:rPr>
                <w:rFonts w:ascii="Optima" w:eastAsiaTheme="minorHAnsi" w:hAnsi="Optima"/>
                <w:i/>
                <w:iCs/>
                <w:color w:val="FFFFFF" w:themeColor="background1"/>
                <w:sz w:val="13"/>
                <w:szCs w:val="13"/>
              </w:rPr>
              <w:t>Wat was in de gegeven situatie jouw taak of rol?</w:t>
            </w:r>
          </w:p>
        </w:tc>
        <w:tc>
          <w:tcPr>
            <w:tcW w:w="246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ED7D31" w:themeFill="accent2"/>
            <w:tcMar>
              <w:top w:w="85" w:type="dxa"/>
              <w:left w:w="85" w:type="dxa"/>
              <w:bottom w:w="85" w:type="dxa"/>
              <w:right w:w="85" w:type="dxa"/>
            </w:tcMar>
          </w:tcPr>
          <w:p w14:paraId="598A0E19" w14:textId="62B486C0" w:rsidR="00911B2A" w:rsidRPr="00CC4B44" w:rsidRDefault="00524713" w:rsidP="00524713">
            <w:pPr>
              <w:pStyle w:val="Lijstalinea"/>
              <w:spacing w:before="100" w:beforeAutospacing="1" w:after="100" w:afterAutospacing="1"/>
              <w:ind w:left="0"/>
              <w:rPr>
                <w:rFonts w:ascii="Optima" w:hAnsi="Optima"/>
                <w:i/>
                <w:iCs/>
                <w:color w:val="FFFFFF" w:themeColor="background1"/>
                <w:sz w:val="13"/>
                <w:szCs w:val="13"/>
              </w:rPr>
            </w:pPr>
            <w:r w:rsidRPr="00CC4B44">
              <w:rPr>
                <w:rFonts w:ascii="Optima" w:eastAsiaTheme="minorHAnsi" w:hAnsi="Optima"/>
                <w:i/>
                <w:iCs/>
                <w:color w:val="FFFFFF" w:themeColor="background1"/>
                <w:sz w:val="13"/>
                <w:szCs w:val="13"/>
              </w:rPr>
              <w:t>Wat heb je concreet gedaan?</w:t>
            </w:r>
          </w:p>
        </w:tc>
        <w:tc>
          <w:tcPr>
            <w:tcW w:w="246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ED7D31" w:themeFill="accent2"/>
          </w:tcPr>
          <w:p w14:paraId="7865ED76" w14:textId="23466A0B" w:rsidR="00911B2A" w:rsidRPr="00CC4B44" w:rsidRDefault="00524713" w:rsidP="00524713">
            <w:pPr>
              <w:spacing w:before="100" w:beforeAutospacing="1" w:after="100" w:afterAutospacing="1"/>
              <w:ind w:left="100"/>
              <w:rPr>
                <w:rFonts w:ascii="Optima" w:hAnsi="Optima"/>
                <w:i/>
                <w:iCs/>
                <w:color w:val="FFFFFF" w:themeColor="background1"/>
                <w:sz w:val="13"/>
                <w:szCs w:val="13"/>
              </w:rPr>
            </w:pPr>
            <w:r w:rsidRPr="00CC4B44">
              <w:rPr>
                <w:rFonts w:ascii="Optima" w:eastAsiaTheme="minorHAnsi" w:hAnsi="Optima"/>
                <w:i/>
                <w:iCs/>
                <w:color w:val="FFFFFF" w:themeColor="background1"/>
                <w:sz w:val="13"/>
                <w:szCs w:val="13"/>
              </w:rPr>
              <w:t>Wat was het (eind)resultaat?</w:t>
            </w:r>
          </w:p>
        </w:tc>
        <w:tc>
          <w:tcPr>
            <w:tcW w:w="2467"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ED7D31" w:themeFill="accent2"/>
            <w:tcMar>
              <w:top w:w="85" w:type="dxa"/>
              <w:left w:w="85" w:type="dxa"/>
              <w:bottom w:w="85" w:type="dxa"/>
              <w:right w:w="85" w:type="dxa"/>
            </w:tcMar>
          </w:tcPr>
          <w:p w14:paraId="204BCCAB" w14:textId="791E79B0" w:rsidR="00911B2A" w:rsidRPr="00CC4B44" w:rsidRDefault="00524713" w:rsidP="00911B2A">
            <w:pPr>
              <w:spacing w:before="100" w:beforeAutospacing="1" w:after="100" w:afterAutospacing="1"/>
              <w:rPr>
                <w:rFonts w:ascii="Optima" w:hAnsi="Optima"/>
                <w:i/>
                <w:iCs/>
                <w:color w:val="FFFFFF" w:themeColor="background1"/>
                <w:sz w:val="13"/>
                <w:szCs w:val="13"/>
              </w:rPr>
            </w:pPr>
            <w:r w:rsidRPr="00CC4B44">
              <w:rPr>
                <w:rFonts w:ascii="Optima" w:eastAsiaTheme="minorHAnsi" w:hAnsi="Optima"/>
                <w:i/>
                <w:iCs/>
                <w:color w:val="FFFFFF" w:themeColor="background1"/>
                <w:sz w:val="13"/>
                <w:szCs w:val="13"/>
              </w:rPr>
              <w:t>Waarom was je wel/niet tevreden met het resultaat en wat wil je nog leren in de volgende PE-cyclus?</w:t>
            </w:r>
          </w:p>
        </w:tc>
      </w:tr>
      <w:tr w:rsidR="00E00233" w:rsidRPr="00524713" w14:paraId="0003ED80" w14:textId="77777777" w:rsidTr="00E00233">
        <w:trPr>
          <w:jc w:val="center"/>
        </w:trPr>
        <w:tc>
          <w:tcPr>
            <w:tcW w:w="1696" w:type="dxa"/>
            <w:tcBorders>
              <w:top w:val="single" w:sz="4" w:space="0" w:color="ED7D31" w:themeColor="accent2"/>
              <w:bottom w:val="single" w:sz="4" w:space="0" w:color="ED7D31" w:themeColor="accent2"/>
            </w:tcBorders>
            <w:shd w:val="clear" w:color="auto" w:fill="F9E2D3"/>
            <w:tcMar>
              <w:top w:w="85" w:type="dxa"/>
              <w:left w:w="85" w:type="dxa"/>
              <w:bottom w:w="85" w:type="dxa"/>
              <w:right w:w="85" w:type="dxa"/>
            </w:tcMar>
          </w:tcPr>
          <w:p w14:paraId="45CB4E68" w14:textId="68D34ED1" w:rsidR="00E00233" w:rsidRPr="00524713" w:rsidRDefault="00E00233" w:rsidP="00E00233">
            <w:pPr>
              <w:spacing w:before="100" w:beforeAutospacing="1" w:after="100" w:afterAutospacing="1"/>
              <w:rPr>
                <w:rFonts w:ascii="Optima" w:hAnsi="Optima"/>
                <w:sz w:val="16"/>
                <w:szCs w:val="16"/>
              </w:rPr>
            </w:pPr>
            <w:r>
              <w:rPr>
                <w:rFonts w:ascii="Optima" w:hAnsi="Optima"/>
                <w:sz w:val="16"/>
                <w:szCs w:val="16"/>
              </w:rPr>
              <w:t>Actualiteiten volgen binnen het financiële domein.</w:t>
            </w:r>
          </w:p>
        </w:tc>
        <w:tc>
          <w:tcPr>
            <w:tcW w:w="2466" w:type="dxa"/>
            <w:tcBorders>
              <w:top w:val="single" w:sz="4" w:space="0" w:color="ED7D31" w:themeColor="accent2"/>
              <w:bottom w:val="single" w:sz="4" w:space="0" w:color="ED7D31" w:themeColor="accent2"/>
            </w:tcBorders>
            <w:shd w:val="clear" w:color="auto" w:fill="F9E2D3"/>
            <w:tcMar>
              <w:top w:w="85" w:type="dxa"/>
              <w:left w:w="85" w:type="dxa"/>
              <w:bottom w:w="85" w:type="dxa"/>
              <w:right w:w="85" w:type="dxa"/>
            </w:tcMar>
          </w:tcPr>
          <w:p w14:paraId="238BBD61" w14:textId="77777777" w:rsidR="00E00233" w:rsidRPr="00524713" w:rsidRDefault="00E00233" w:rsidP="00911B2A">
            <w:pPr>
              <w:spacing w:before="100" w:beforeAutospacing="1" w:after="100" w:afterAutospacing="1"/>
              <w:rPr>
                <w:rFonts w:ascii="Optima" w:eastAsiaTheme="minorHAnsi" w:hAnsi="Optima"/>
                <w:sz w:val="16"/>
                <w:szCs w:val="16"/>
              </w:rPr>
            </w:pPr>
          </w:p>
        </w:tc>
        <w:tc>
          <w:tcPr>
            <w:tcW w:w="2467" w:type="dxa"/>
            <w:tcBorders>
              <w:top w:val="single" w:sz="4" w:space="0" w:color="ED7D31" w:themeColor="accent2"/>
              <w:bottom w:val="single" w:sz="4" w:space="0" w:color="ED7D31" w:themeColor="accent2"/>
            </w:tcBorders>
            <w:shd w:val="clear" w:color="auto" w:fill="F9E2D3"/>
            <w:tcMar>
              <w:top w:w="85" w:type="dxa"/>
              <w:left w:w="85" w:type="dxa"/>
              <w:bottom w:w="85" w:type="dxa"/>
              <w:right w:w="85" w:type="dxa"/>
            </w:tcMar>
          </w:tcPr>
          <w:p w14:paraId="42ED04A9" w14:textId="77777777" w:rsidR="00E00233" w:rsidRPr="00524713" w:rsidRDefault="00E00233" w:rsidP="00911B2A">
            <w:pPr>
              <w:spacing w:before="100" w:beforeAutospacing="1" w:after="100" w:afterAutospacing="1"/>
              <w:rPr>
                <w:rFonts w:ascii="Optima" w:eastAsiaTheme="minorHAnsi" w:hAnsi="Optima"/>
                <w:sz w:val="16"/>
                <w:szCs w:val="16"/>
              </w:rPr>
            </w:pPr>
          </w:p>
        </w:tc>
        <w:tc>
          <w:tcPr>
            <w:tcW w:w="2466" w:type="dxa"/>
            <w:tcBorders>
              <w:top w:val="single" w:sz="4" w:space="0" w:color="ED7D31" w:themeColor="accent2"/>
              <w:bottom w:val="single" w:sz="4" w:space="0" w:color="ED7D31" w:themeColor="accent2"/>
            </w:tcBorders>
            <w:shd w:val="clear" w:color="auto" w:fill="F9E2D3"/>
            <w:tcMar>
              <w:top w:w="85" w:type="dxa"/>
              <w:left w:w="85" w:type="dxa"/>
              <w:bottom w:w="85" w:type="dxa"/>
              <w:right w:w="85" w:type="dxa"/>
            </w:tcMar>
          </w:tcPr>
          <w:p w14:paraId="19D899BE" w14:textId="77777777" w:rsidR="00E00233" w:rsidRPr="00524713" w:rsidRDefault="00E00233" w:rsidP="00524713">
            <w:pPr>
              <w:pStyle w:val="Lijstalinea"/>
              <w:spacing w:before="100" w:beforeAutospacing="1" w:after="100" w:afterAutospacing="1"/>
              <w:ind w:left="0"/>
              <w:rPr>
                <w:rFonts w:ascii="Optima" w:eastAsiaTheme="minorHAnsi" w:hAnsi="Optima"/>
                <w:sz w:val="16"/>
                <w:szCs w:val="16"/>
              </w:rPr>
            </w:pPr>
          </w:p>
        </w:tc>
        <w:tc>
          <w:tcPr>
            <w:tcW w:w="2467" w:type="dxa"/>
            <w:tcBorders>
              <w:top w:val="single" w:sz="4" w:space="0" w:color="ED7D31" w:themeColor="accent2"/>
              <w:bottom w:val="single" w:sz="4" w:space="0" w:color="ED7D31" w:themeColor="accent2"/>
            </w:tcBorders>
            <w:shd w:val="clear" w:color="auto" w:fill="F9E2D3"/>
          </w:tcPr>
          <w:p w14:paraId="258ED967" w14:textId="77777777" w:rsidR="00E00233" w:rsidRPr="00524713" w:rsidRDefault="00E00233" w:rsidP="00524713">
            <w:pPr>
              <w:spacing w:before="100" w:beforeAutospacing="1" w:after="100" w:afterAutospacing="1"/>
              <w:ind w:left="100"/>
              <w:rPr>
                <w:rFonts w:ascii="Optima" w:eastAsiaTheme="minorHAnsi" w:hAnsi="Optima"/>
                <w:sz w:val="16"/>
                <w:szCs w:val="16"/>
              </w:rPr>
            </w:pPr>
          </w:p>
        </w:tc>
        <w:tc>
          <w:tcPr>
            <w:tcW w:w="2467" w:type="dxa"/>
            <w:tcBorders>
              <w:top w:val="single" w:sz="4" w:space="0" w:color="ED7D31" w:themeColor="accent2"/>
              <w:bottom w:val="single" w:sz="4" w:space="0" w:color="ED7D31" w:themeColor="accent2"/>
            </w:tcBorders>
            <w:shd w:val="clear" w:color="auto" w:fill="F9E2D3"/>
            <w:tcMar>
              <w:top w:w="85" w:type="dxa"/>
              <w:left w:w="85" w:type="dxa"/>
              <w:bottom w:w="85" w:type="dxa"/>
              <w:right w:w="85" w:type="dxa"/>
            </w:tcMar>
          </w:tcPr>
          <w:p w14:paraId="743713EA" w14:textId="77777777" w:rsidR="00E00233" w:rsidRPr="00524713" w:rsidRDefault="00E00233" w:rsidP="00911B2A">
            <w:pPr>
              <w:spacing w:before="100" w:beforeAutospacing="1" w:after="100" w:afterAutospacing="1"/>
              <w:rPr>
                <w:rFonts w:ascii="Optima" w:eastAsiaTheme="minorHAnsi" w:hAnsi="Optima"/>
                <w:sz w:val="16"/>
                <w:szCs w:val="16"/>
              </w:rPr>
            </w:pPr>
          </w:p>
        </w:tc>
      </w:tr>
      <w:tr w:rsidR="00E00233" w:rsidRPr="00524713" w14:paraId="13935F88" w14:textId="77777777" w:rsidTr="00E00233">
        <w:trPr>
          <w:jc w:val="center"/>
        </w:trPr>
        <w:tc>
          <w:tcPr>
            <w:tcW w:w="1696" w:type="dxa"/>
            <w:tcBorders>
              <w:top w:val="single" w:sz="4" w:space="0" w:color="ED7D31" w:themeColor="accent2"/>
              <w:bottom w:val="single" w:sz="4" w:space="0" w:color="ED7D31" w:themeColor="accent2"/>
            </w:tcBorders>
            <w:shd w:val="clear" w:color="auto" w:fill="F9E2D3"/>
            <w:tcMar>
              <w:top w:w="85" w:type="dxa"/>
              <w:left w:w="85" w:type="dxa"/>
              <w:bottom w:w="85" w:type="dxa"/>
              <w:right w:w="85" w:type="dxa"/>
            </w:tcMar>
          </w:tcPr>
          <w:p w14:paraId="432A6274" w14:textId="666584BA" w:rsidR="00E00233" w:rsidRPr="00524713" w:rsidRDefault="00E00233" w:rsidP="00E00233">
            <w:pPr>
              <w:spacing w:before="100" w:beforeAutospacing="1" w:after="100" w:afterAutospacing="1"/>
              <w:rPr>
                <w:rFonts w:ascii="Optima" w:hAnsi="Optima"/>
                <w:sz w:val="16"/>
                <w:szCs w:val="16"/>
              </w:rPr>
            </w:pPr>
            <w:r>
              <w:rPr>
                <w:rFonts w:ascii="Optima" w:hAnsi="Optima"/>
                <w:sz w:val="16"/>
                <w:szCs w:val="16"/>
              </w:rPr>
              <w:t xml:space="preserve">Anticiperen op trends, algemeen en branche specifiek.  </w:t>
            </w:r>
          </w:p>
        </w:tc>
        <w:tc>
          <w:tcPr>
            <w:tcW w:w="2466" w:type="dxa"/>
            <w:tcBorders>
              <w:top w:val="single" w:sz="4" w:space="0" w:color="ED7D31" w:themeColor="accent2"/>
              <w:bottom w:val="single" w:sz="4" w:space="0" w:color="ED7D31" w:themeColor="accent2"/>
            </w:tcBorders>
            <w:shd w:val="clear" w:color="auto" w:fill="F9E2D3"/>
            <w:tcMar>
              <w:top w:w="85" w:type="dxa"/>
              <w:left w:w="85" w:type="dxa"/>
              <w:bottom w:w="85" w:type="dxa"/>
              <w:right w:w="85" w:type="dxa"/>
            </w:tcMar>
          </w:tcPr>
          <w:p w14:paraId="4C0FD442" w14:textId="77777777" w:rsidR="00E00233" w:rsidRPr="00524713" w:rsidRDefault="00E00233" w:rsidP="00911B2A">
            <w:pPr>
              <w:spacing w:before="100" w:beforeAutospacing="1" w:after="100" w:afterAutospacing="1"/>
              <w:rPr>
                <w:rFonts w:ascii="Optima" w:eastAsiaTheme="minorHAnsi" w:hAnsi="Optima"/>
                <w:sz w:val="16"/>
                <w:szCs w:val="16"/>
              </w:rPr>
            </w:pPr>
          </w:p>
        </w:tc>
        <w:tc>
          <w:tcPr>
            <w:tcW w:w="2467" w:type="dxa"/>
            <w:tcBorders>
              <w:top w:val="single" w:sz="4" w:space="0" w:color="ED7D31" w:themeColor="accent2"/>
              <w:bottom w:val="single" w:sz="4" w:space="0" w:color="ED7D31" w:themeColor="accent2"/>
            </w:tcBorders>
            <w:shd w:val="clear" w:color="auto" w:fill="F9E2D3"/>
            <w:tcMar>
              <w:top w:w="85" w:type="dxa"/>
              <w:left w:w="85" w:type="dxa"/>
              <w:bottom w:w="85" w:type="dxa"/>
              <w:right w:w="85" w:type="dxa"/>
            </w:tcMar>
          </w:tcPr>
          <w:p w14:paraId="164EB2D5" w14:textId="77777777" w:rsidR="00E00233" w:rsidRPr="00524713" w:rsidRDefault="00E00233" w:rsidP="00911B2A">
            <w:pPr>
              <w:spacing w:before="100" w:beforeAutospacing="1" w:after="100" w:afterAutospacing="1"/>
              <w:rPr>
                <w:rFonts w:ascii="Optima" w:eastAsiaTheme="minorHAnsi" w:hAnsi="Optima"/>
                <w:sz w:val="16"/>
                <w:szCs w:val="16"/>
              </w:rPr>
            </w:pPr>
          </w:p>
        </w:tc>
        <w:tc>
          <w:tcPr>
            <w:tcW w:w="2466" w:type="dxa"/>
            <w:tcBorders>
              <w:top w:val="single" w:sz="4" w:space="0" w:color="ED7D31" w:themeColor="accent2"/>
              <w:bottom w:val="single" w:sz="4" w:space="0" w:color="ED7D31" w:themeColor="accent2"/>
            </w:tcBorders>
            <w:shd w:val="clear" w:color="auto" w:fill="F9E2D3"/>
            <w:tcMar>
              <w:top w:w="85" w:type="dxa"/>
              <w:left w:w="85" w:type="dxa"/>
              <w:bottom w:w="85" w:type="dxa"/>
              <w:right w:w="85" w:type="dxa"/>
            </w:tcMar>
          </w:tcPr>
          <w:p w14:paraId="642F5A76" w14:textId="77777777" w:rsidR="00E00233" w:rsidRPr="00524713" w:rsidRDefault="00E00233" w:rsidP="00524713">
            <w:pPr>
              <w:pStyle w:val="Lijstalinea"/>
              <w:spacing w:before="100" w:beforeAutospacing="1" w:after="100" w:afterAutospacing="1"/>
              <w:ind w:left="0"/>
              <w:rPr>
                <w:rFonts w:ascii="Optima" w:eastAsiaTheme="minorHAnsi" w:hAnsi="Optima"/>
                <w:sz w:val="16"/>
                <w:szCs w:val="16"/>
              </w:rPr>
            </w:pPr>
          </w:p>
        </w:tc>
        <w:tc>
          <w:tcPr>
            <w:tcW w:w="2467" w:type="dxa"/>
            <w:tcBorders>
              <w:top w:val="single" w:sz="4" w:space="0" w:color="ED7D31" w:themeColor="accent2"/>
              <w:bottom w:val="single" w:sz="4" w:space="0" w:color="ED7D31" w:themeColor="accent2"/>
            </w:tcBorders>
            <w:shd w:val="clear" w:color="auto" w:fill="F9E2D3"/>
          </w:tcPr>
          <w:p w14:paraId="07AE4CD8" w14:textId="77777777" w:rsidR="00E00233" w:rsidRPr="00524713" w:rsidRDefault="00E00233" w:rsidP="00524713">
            <w:pPr>
              <w:spacing w:before="100" w:beforeAutospacing="1" w:after="100" w:afterAutospacing="1"/>
              <w:ind w:left="100"/>
              <w:rPr>
                <w:rFonts w:ascii="Optima" w:eastAsiaTheme="minorHAnsi" w:hAnsi="Optima"/>
                <w:sz w:val="16"/>
                <w:szCs w:val="16"/>
              </w:rPr>
            </w:pPr>
          </w:p>
        </w:tc>
        <w:tc>
          <w:tcPr>
            <w:tcW w:w="2467" w:type="dxa"/>
            <w:tcBorders>
              <w:top w:val="single" w:sz="4" w:space="0" w:color="ED7D31" w:themeColor="accent2"/>
              <w:bottom w:val="single" w:sz="4" w:space="0" w:color="ED7D31" w:themeColor="accent2"/>
            </w:tcBorders>
            <w:shd w:val="clear" w:color="auto" w:fill="F9E2D3"/>
            <w:tcMar>
              <w:top w:w="85" w:type="dxa"/>
              <w:left w:w="85" w:type="dxa"/>
              <w:bottom w:w="85" w:type="dxa"/>
              <w:right w:w="85" w:type="dxa"/>
            </w:tcMar>
          </w:tcPr>
          <w:p w14:paraId="44C6A421" w14:textId="77777777" w:rsidR="00E00233" w:rsidRPr="00524713" w:rsidRDefault="00E00233" w:rsidP="00911B2A">
            <w:pPr>
              <w:spacing w:before="100" w:beforeAutospacing="1" w:after="100" w:afterAutospacing="1"/>
              <w:rPr>
                <w:rFonts w:ascii="Optima" w:eastAsiaTheme="minorHAnsi" w:hAnsi="Optima"/>
                <w:sz w:val="16"/>
                <w:szCs w:val="16"/>
              </w:rPr>
            </w:pPr>
          </w:p>
        </w:tc>
      </w:tr>
      <w:tr w:rsidR="00E00233" w:rsidRPr="00524713" w14:paraId="2FDE4746" w14:textId="77777777" w:rsidTr="00E00233">
        <w:trPr>
          <w:jc w:val="center"/>
        </w:trPr>
        <w:tc>
          <w:tcPr>
            <w:tcW w:w="1696" w:type="dxa"/>
            <w:tcBorders>
              <w:top w:val="single" w:sz="4" w:space="0" w:color="ED7D31" w:themeColor="accent2"/>
              <w:bottom w:val="single" w:sz="4" w:space="0" w:color="ED7D31" w:themeColor="accent2"/>
            </w:tcBorders>
            <w:shd w:val="clear" w:color="auto" w:fill="F9E2D3"/>
            <w:tcMar>
              <w:top w:w="85" w:type="dxa"/>
              <w:left w:w="85" w:type="dxa"/>
              <w:bottom w:w="85" w:type="dxa"/>
              <w:right w:w="85" w:type="dxa"/>
            </w:tcMar>
          </w:tcPr>
          <w:p w14:paraId="215AC21B" w14:textId="611BF619" w:rsidR="00E00233" w:rsidRPr="00524713" w:rsidRDefault="00E00233" w:rsidP="00E00233">
            <w:pPr>
              <w:spacing w:before="100" w:beforeAutospacing="1" w:after="100" w:afterAutospacing="1"/>
              <w:rPr>
                <w:rFonts w:ascii="Optima" w:hAnsi="Optima"/>
                <w:sz w:val="16"/>
                <w:szCs w:val="16"/>
              </w:rPr>
            </w:pPr>
            <w:r>
              <w:rPr>
                <w:rFonts w:ascii="Optima" w:hAnsi="Optima"/>
                <w:sz w:val="16"/>
                <w:szCs w:val="16"/>
              </w:rPr>
              <w:t>Inzicht in het internationale monetaire stelsel.</w:t>
            </w:r>
          </w:p>
        </w:tc>
        <w:tc>
          <w:tcPr>
            <w:tcW w:w="2466" w:type="dxa"/>
            <w:tcBorders>
              <w:top w:val="single" w:sz="4" w:space="0" w:color="ED7D31" w:themeColor="accent2"/>
              <w:bottom w:val="single" w:sz="4" w:space="0" w:color="ED7D31" w:themeColor="accent2"/>
            </w:tcBorders>
            <w:shd w:val="clear" w:color="auto" w:fill="F9E2D3"/>
            <w:tcMar>
              <w:top w:w="85" w:type="dxa"/>
              <w:left w:w="85" w:type="dxa"/>
              <w:bottom w:w="85" w:type="dxa"/>
              <w:right w:w="85" w:type="dxa"/>
            </w:tcMar>
          </w:tcPr>
          <w:p w14:paraId="31D55190" w14:textId="77777777" w:rsidR="00E00233" w:rsidRPr="00524713" w:rsidRDefault="00E00233" w:rsidP="00911B2A">
            <w:pPr>
              <w:spacing w:before="100" w:beforeAutospacing="1" w:after="100" w:afterAutospacing="1"/>
              <w:rPr>
                <w:rFonts w:ascii="Optima" w:eastAsiaTheme="minorHAnsi" w:hAnsi="Optima"/>
                <w:sz w:val="16"/>
                <w:szCs w:val="16"/>
              </w:rPr>
            </w:pPr>
          </w:p>
        </w:tc>
        <w:tc>
          <w:tcPr>
            <w:tcW w:w="2467" w:type="dxa"/>
            <w:tcBorders>
              <w:top w:val="single" w:sz="4" w:space="0" w:color="ED7D31" w:themeColor="accent2"/>
              <w:bottom w:val="single" w:sz="4" w:space="0" w:color="ED7D31" w:themeColor="accent2"/>
            </w:tcBorders>
            <w:shd w:val="clear" w:color="auto" w:fill="F9E2D3"/>
            <w:tcMar>
              <w:top w:w="85" w:type="dxa"/>
              <w:left w:w="85" w:type="dxa"/>
              <w:bottom w:w="85" w:type="dxa"/>
              <w:right w:w="85" w:type="dxa"/>
            </w:tcMar>
          </w:tcPr>
          <w:p w14:paraId="5FA6CD4A" w14:textId="77777777" w:rsidR="00E00233" w:rsidRPr="00524713" w:rsidRDefault="00E00233" w:rsidP="00911B2A">
            <w:pPr>
              <w:spacing w:before="100" w:beforeAutospacing="1" w:after="100" w:afterAutospacing="1"/>
              <w:rPr>
                <w:rFonts w:ascii="Optima" w:eastAsiaTheme="minorHAnsi" w:hAnsi="Optima"/>
                <w:sz w:val="16"/>
                <w:szCs w:val="16"/>
              </w:rPr>
            </w:pPr>
          </w:p>
        </w:tc>
        <w:tc>
          <w:tcPr>
            <w:tcW w:w="2466" w:type="dxa"/>
            <w:tcBorders>
              <w:top w:val="single" w:sz="4" w:space="0" w:color="ED7D31" w:themeColor="accent2"/>
              <w:bottom w:val="single" w:sz="4" w:space="0" w:color="ED7D31" w:themeColor="accent2"/>
            </w:tcBorders>
            <w:shd w:val="clear" w:color="auto" w:fill="F9E2D3"/>
            <w:tcMar>
              <w:top w:w="85" w:type="dxa"/>
              <w:left w:w="85" w:type="dxa"/>
              <w:bottom w:w="85" w:type="dxa"/>
              <w:right w:w="85" w:type="dxa"/>
            </w:tcMar>
          </w:tcPr>
          <w:p w14:paraId="1D1E70C4" w14:textId="77777777" w:rsidR="00E00233" w:rsidRPr="00524713" w:rsidRDefault="00E00233" w:rsidP="00524713">
            <w:pPr>
              <w:pStyle w:val="Lijstalinea"/>
              <w:spacing w:before="100" w:beforeAutospacing="1" w:after="100" w:afterAutospacing="1"/>
              <w:ind w:left="0"/>
              <w:rPr>
                <w:rFonts w:ascii="Optima" w:eastAsiaTheme="minorHAnsi" w:hAnsi="Optima"/>
                <w:sz w:val="16"/>
                <w:szCs w:val="16"/>
              </w:rPr>
            </w:pPr>
          </w:p>
        </w:tc>
        <w:tc>
          <w:tcPr>
            <w:tcW w:w="2467" w:type="dxa"/>
            <w:tcBorders>
              <w:top w:val="single" w:sz="4" w:space="0" w:color="ED7D31" w:themeColor="accent2"/>
              <w:bottom w:val="single" w:sz="4" w:space="0" w:color="ED7D31" w:themeColor="accent2"/>
            </w:tcBorders>
            <w:shd w:val="clear" w:color="auto" w:fill="F9E2D3"/>
          </w:tcPr>
          <w:p w14:paraId="33D8E3B9" w14:textId="77777777" w:rsidR="00E00233" w:rsidRPr="00524713" w:rsidRDefault="00E00233" w:rsidP="00524713">
            <w:pPr>
              <w:spacing w:before="100" w:beforeAutospacing="1" w:after="100" w:afterAutospacing="1"/>
              <w:ind w:left="100"/>
              <w:rPr>
                <w:rFonts w:ascii="Optima" w:eastAsiaTheme="minorHAnsi" w:hAnsi="Optima"/>
                <w:sz w:val="16"/>
                <w:szCs w:val="16"/>
              </w:rPr>
            </w:pPr>
          </w:p>
        </w:tc>
        <w:tc>
          <w:tcPr>
            <w:tcW w:w="2467" w:type="dxa"/>
            <w:tcBorders>
              <w:top w:val="single" w:sz="4" w:space="0" w:color="ED7D31" w:themeColor="accent2"/>
              <w:bottom w:val="single" w:sz="4" w:space="0" w:color="ED7D31" w:themeColor="accent2"/>
            </w:tcBorders>
            <w:shd w:val="clear" w:color="auto" w:fill="F9E2D3"/>
            <w:tcMar>
              <w:top w:w="85" w:type="dxa"/>
              <w:left w:w="85" w:type="dxa"/>
              <w:bottom w:w="85" w:type="dxa"/>
              <w:right w:w="85" w:type="dxa"/>
            </w:tcMar>
          </w:tcPr>
          <w:p w14:paraId="22A505DA" w14:textId="77777777" w:rsidR="00E00233" w:rsidRPr="00524713" w:rsidRDefault="00E00233" w:rsidP="00911B2A">
            <w:pPr>
              <w:spacing w:before="100" w:beforeAutospacing="1" w:after="100" w:afterAutospacing="1"/>
              <w:rPr>
                <w:rFonts w:ascii="Optima" w:eastAsiaTheme="minorHAnsi" w:hAnsi="Optima"/>
                <w:sz w:val="16"/>
                <w:szCs w:val="16"/>
              </w:rPr>
            </w:pPr>
          </w:p>
        </w:tc>
      </w:tr>
      <w:tr w:rsidR="00E00233" w:rsidRPr="00524713" w14:paraId="7C86AD6F" w14:textId="77777777" w:rsidTr="00E00233">
        <w:trPr>
          <w:jc w:val="center"/>
        </w:trPr>
        <w:tc>
          <w:tcPr>
            <w:tcW w:w="1696" w:type="dxa"/>
            <w:tcBorders>
              <w:top w:val="single" w:sz="4" w:space="0" w:color="ED7D31" w:themeColor="accent2"/>
              <w:bottom w:val="single" w:sz="4" w:space="0" w:color="ED7D31" w:themeColor="accent2"/>
            </w:tcBorders>
            <w:shd w:val="clear" w:color="auto" w:fill="F9E2D3"/>
            <w:tcMar>
              <w:top w:w="85" w:type="dxa"/>
              <w:left w:w="85" w:type="dxa"/>
              <w:bottom w:w="85" w:type="dxa"/>
              <w:right w:w="85" w:type="dxa"/>
            </w:tcMar>
          </w:tcPr>
          <w:p w14:paraId="1629F14C" w14:textId="4933FD54" w:rsidR="00E00233" w:rsidRPr="00524713" w:rsidRDefault="00E00233" w:rsidP="00911B2A">
            <w:pPr>
              <w:spacing w:before="100" w:beforeAutospacing="1" w:after="100" w:afterAutospacing="1"/>
              <w:rPr>
                <w:rFonts w:ascii="Optima" w:hAnsi="Optima"/>
                <w:sz w:val="16"/>
                <w:szCs w:val="16"/>
              </w:rPr>
            </w:pPr>
            <w:r>
              <w:rPr>
                <w:rFonts w:ascii="Optima" w:hAnsi="Optima"/>
                <w:sz w:val="16"/>
                <w:szCs w:val="16"/>
              </w:rPr>
              <w:t>I</w:t>
            </w:r>
            <w:r w:rsidRPr="00B53FE5">
              <w:rPr>
                <w:rFonts w:ascii="Optima" w:hAnsi="Optima"/>
                <w:sz w:val="16"/>
                <w:szCs w:val="16"/>
              </w:rPr>
              <w:t>nvulling van het</w:t>
            </w:r>
            <w:r>
              <w:rPr>
                <w:rFonts w:ascii="Optima" w:hAnsi="Optima"/>
                <w:sz w:val="16"/>
                <w:szCs w:val="16"/>
              </w:rPr>
              <w:t xml:space="preserve"> voor 2021 verplichte </w:t>
            </w:r>
            <w:r w:rsidRPr="00B53FE5">
              <w:rPr>
                <w:rFonts w:ascii="Optima" w:hAnsi="Optima"/>
                <w:sz w:val="16"/>
                <w:szCs w:val="16"/>
              </w:rPr>
              <w:t>thema ‘Continuïteit’</w:t>
            </w:r>
            <w:r>
              <w:rPr>
                <w:rFonts w:ascii="Optima" w:hAnsi="Optima"/>
                <w:sz w:val="16"/>
                <w:szCs w:val="16"/>
              </w:rPr>
              <w:t>.</w:t>
            </w:r>
          </w:p>
        </w:tc>
        <w:tc>
          <w:tcPr>
            <w:tcW w:w="2466" w:type="dxa"/>
            <w:tcBorders>
              <w:top w:val="single" w:sz="4" w:space="0" w:color="ED7D31" w:themeColor="accent2"/>
              <w:bottom w:val="single" w:sz="4" w:space="0" w:color="ED7D31" w:themeColor="accent2"/>
            </w:tcBorders>
            <w:shd w:val="clear" w:color="auto" w:fill="F9E2D3"/>
            <w:tcMar>
              <w:top w:w="85" w:type="dxa"/>
              <w:left w:w="85" w:type="dxa"/>
              <w:bottom w:w="85" w:type="dxa"/>
              <w:right w:w="85" w:type="dxa"/>
            </w:tcMar>
          </w:tcPr>
          <w:p w14:paraId="621AB8EA" w14:textId="77777777" w:rsidR="00E00233" w:rsidRPr="00524713" w:rsidRDefault="00E00233" w:rsidP="00911B2A">
            <w:pPr>
              <w:spacing w:before="100" w:beforeAutospacing="1" w:after="100" w:afterAutospacing="1"/>
              <w:rPr>
                <w:rFonts w:ascii="Optima" w:eastAsiaTheme="minorHAnsi" w:hAnsi="Optima"/>
                <w:sz w:val="16"/>
                <w:szCs w:val="16"/>
              </w:rPr>
            </w:pPr>
          </w:p>
        </w:tc>
        <w:tc>
          <w:tcPr>
            <w:tcW w:w="2467" w:type="dxa"/>
            <w:tcBorders>
              <w:top w:val="single" w:sz="4" w:space="0" w:color="ED7D31" w:themeColor="accent2"/>
              <w:bottom w:val="single" w:sz="4" w:space="0" w:color="ED7D31" w:themeColor="accent2"/>
            </w:tcBorders>
            <w:shd w:val="clear" w:color="auto" w:fill="F9E2D3"/>
            <w:tcMar>
              <w:top w:w="85" w:type="dxa"/>
              <w:left w:w="85" w:type="dxa"/>
              <w:bottom w:w="85" w:type="dxa"/>
              <w:right w:w="85" w:type="dxa"/>
            </w:tcMar>
          </w:tcPr>
          <w:p w14:paraId="3634CDB6" w14:textId="77777777" w:rsidR="00E00233" w:rsidRPr="00524713" w:rsidRDefault="00E00233" w:rsidP="00911B2A">
            <w:pPr>
              <w:spacing w:before="100" w:beforeAutospacing="1" w:after="100" w:afterAutospacing="1"/>
              <w:rPr>
                <w:rFonts w:ascii="Optima" w:eastAsiaTheme="minorHAnsi" w:hAnsi="Optima"/>
                <w:sz w:val="16"/>
                <w:szCs w:val="16"/>
              </w:rPr>
            </w:pPr>
          </w:p>
        </w:tc>
        <w:tc>
          <w:tcPr>
            <w:tcW w:w="2466" w:type="dxa"/>
            <w:tcBorders>
              <w:top w:val="single" w:sz="4" w:space="0" w:color="ED7D31" w:themeColor="accent2"/>
              <w:bottom w:val="single" w:sz="4" w:space="0" w:color="ED7D31" w:themeColor="accent2"/>
            </w:tcBorders>
            <w:shd w:val="clear" w:color="auto" w:fill="F9E2D3"/>
            <w:tcMar>
              <w:top w:w="85" w:type="dxa"/>
              <w:left w:w="85" w:type="dxa"/>
              <w:bottom w:w="85" w:type="dxa"/>
              <w:right w:w="85" w:type="dxa"/>
            </w:tcMar>
          </w:tcPr>
          <w:p w14:paraId="22C49DC1" w14:textId="77777777" w:rsidR="00E00233" w:rsidRPr="00524713" w:rsidRDefault="00E00233" w:rsidP="00524713">
            <w:pPr>
              <w:pStyle w:val="Lijstalinea"/>
              <w:spacing w:before="100" w:beforeAutospacing="1" w:after="100" w:afterAutospacing="1"/>
              <w:ind w:left="0"/>
              <w:rPr>
                <w:rFonts w:ascii="Optima" w:eastAsiaTheme="minorHAnsi" w:hAnsi="Optima"/>
                <w:sz w:val="16"/>
                <w:szCs w:val="16"/>
              </w:rPr>
            </w:pPr>
          </w:p>
        </w:tc>
        <w:tc>
          <w:tcPr>
            <w:tcW w:w="2467" w:type="dxa"/>
            <w:tcBorders>
              <w:top w:val="single" w:sz="4" w:space="0" w:color="ED7D31" w:themeColor="accent2"/>
              <w:bottom w:val="single" w:sz="4" w:space="0" w:color="ED7D31" w:themeColor="accent2"/>
            </w:tcBorders>
            <w:shd w:val="clear" w:color="auto" w:fill="F9E2D3"/>
          </w:tcPr>
          <w:p w14:paraId="6BE4B866" w14:textId="77777777" w:rsidR="00E00233" w:rsidRPr="00524713" w:rsidRDefault="00E00233" w:rsidP="00524713">
            <w:pPr>
              <w:spacing w:before="100" w:beforeAutospacing="1" w:after="100" w:afterAutospacing="1"/>
              <w:ind w:left="100"/>
              <w:rPr>
                <w:rFonts w:ascii="Optima" w:eastAsiaTheme="minorHAnsi" w:hAnsi="Optima"/>
                <w:sz w:val="16"/>
                <w:szCs w:val="16"/>
              </w:rPr>
            </w:pPr>
          </w:p>
        </w:tc>
        <w:tc>
          <w:tcPr>
            <w:tcW w:w="2467" w:type="dxa"/>
            <w:tcBorders>
              <w:top w:val="single" w:sz="4" w:space="0" w:color="ED7D31" w:themeColor="accent2"/>
              <w:bottom w:val="single" w:sz="4" w:space="0" w:color="ED7D31" w:themeColor="accent2"/>
            </w:tcBorders>
            <w:shd w:val="clear" w:color="auto" w:fill="F9E2D3"/>
            <w:tcMar>
              <w:top w:w="85" w:type="dxa"/>
              <w:left w:w="85" w:type="dxa"/>
              <w:bottom w:w="85" w:type="dxa"/>
              <w:right w:w="85" w:type="dxa"/>
            </w:tcMar>
          </w:tcPr>
          <w:p w14:paraId="4082FF3D" w14:textId="69B69879" w:rsidR="00E00233" w:rsidRPr="00524713" w:rsidRDefault="00E00233" w:rsidP="00911B2A">
            <w:pPr>
              <w:spacing w:before="100" w:beforeAutospacing="1" w:after="100" w:afterAutospacing="1"/>
              <w:rPr>
                <w:rFonts w:ascii="Optima" w:eastAsiaTheme="minorHAnsi" w:hAnsi="Optima"/>
                <w:sz w:val="16"/>
                <w:szCs w:val="16"/>
              </w:rPr>
            </w:pPr>
            <w:r>
              <w:rPr>
                <w:rFonts w:ascii="Optima" w:eastAsiaTheme="minorHAnsi" w:hAnsi="Optima" w:cstheme="minorBidi"/>
                <w:b/>
                <w:bCs/>
                <w:noProof/>
                <w:sz w:val="20"/>
                <w:szCs w:val="20"/>
                <w:lang w:val="en-US"/>
              </w:rPr>
              <w:drawing>
                <wp:anchor distT="0" distB="0" distL="114300" distR="114300" simplePos="0" relativeHeight="251664384" behindDoc="0" locked="0" layoutInCell="1" allowOverlap="1" wp14:anchorId="6B1B52FE" wp14:editId="1D0448EE">
                  <wp:simplePos x="0" y="0"/>
                  <wp:positionH relativeFrom="column">
                    <wp:posOffset>270510</wp:posOffset>
                  </wp:positionH>
                  <wp:positionV relativeFrom="paragraph">
                    <wp:posOffset>395605</wp:posOffset>
                  </wp:positionV>
                  <wp:extent cx="2514600" cy="25146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IFY v6 klein groen v2.png"/>
                          <pic:cNvPicPr/>
                        </pic:nvPicPr>
                        <pic:blipFill>
                          <a:blip r:embed="rId13">
                            <a:extLst>
                              <a:ext uri="{28A0092B-C50C-407E-A947-70E740481C1C}">
                                <a14:useLocalDpi xmlns:a14="http://schemas.microsoft.com/office/drawing/2010/main" val="0"/>
                              </a:ext>
                            </a:extLst>
                          </a:blip>
                          <a:stretch>
                            <a:fillRect/>
                          </a:stretch>
                        </pic:blipFill>
                        <pic:spPr>
                          <a:xfrm>
                            <a:off x="0" y="0"/>
                            <a:ext cx="2514600" cy="25146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r>
      <w:tr w:rsidR="00E00233" w:rsidRPr="00524713" w14:paraId="5DA7A5C2" w14:textId="77777777" w:rsidTr="00E00233">
        <w:trPr>
          <w:jc w:val="center"/>
        </w:trPr>
        <w:tc>
          <w:tcPr>
            <w:tcW w:w="1696" w:type="dxa"/>
            <w:tcBorders>
              <w:top w:val="single" w:sz="4" w:space="0" w:color="ED7D31" w:themeColor="accent2"/>
              <w:bottom w:val="single" w:sz="4" w:space="0" w:color="ED7D31" w:themeColor="accent2"/>
            </w:tcBorders>
            <w:shd w:val="clear" w:color="auto" w:fill="F9E2D3"/>
            <w:tcMar>
              <w:top w:w="85" w:type="dxa"/>
              <w:left w:w="85" w:type="dxa"/>
              <w:bottom w:w="85" w:type="dxa"/>
              <w:right w:w="85" w:type="dxa"/>
            </w:tcMar>
          </w:tcPr>
          <w:p w14:paraId="48D483A4" w14:textId="1467C85E" w:rsidR="00E00233" w:rsidRPr="00524713" w:rsidRDefault="009E4ED1" w:rsidP="00911B2A">
            <w:pPr>
              <w:spacing w:before="100" w:beforeAutospacing="1" w:after="100" w:afterAutospacing="1"/>
              <w:rPr>
                <w:rFonts w:ascii="Optima" w:hAnsi="Optima"/>
                <w:sz w:val="16"/>
                <w:szCs w:val="16"/>
              </w:rPr>
            </w:pPr>
            <w:r>
              <w:rPr>
                <w:rFonts w:ascii="Optima" w:hAnsi="Optima"/>
                <w:sz w:val="16"/>
                <w:szCs w:val="16"/>
              </w:rPr>
              <w:t>…</w:t>
            </w:r>
          </w:p>
        </w:tc>
        <w:tc>
          <w:tcPr>
            <w:tcW w:w="2466" w:type="dxa"/>
            <w:tcBorders>
              <w:top w:val="single" w:sz="4" w:space="0" w:color="ED7D31" w:themeColor="accent2"/>
              <w:bottom w:val="single" w:sz="4" w:space="0" w:color="ED7D31" w:themeColor="accent2"/>
            </w:tcBorders>
            <w:shd w:val="clear" w:color="auto" w:fill="F9E2D3"/>
            <w:tcMar>
              <w:top w:w="85" w:type="dxa"/>
              <w:left w:w="85" w:type="dxa"/>
              <w:bottom w:w="85" w:type="dxa"/>
              <w:right w:w="85" w:type="dxa"/>
            </w:tcMar>
          </w:tcPr>
          <w:p w14:paraId="1BCB07DE" w14:textId="77777777" w:rsidR="00E00233" w:rsidRPr="00524713" w:rsidRDefault="00E00233" w:rsidP="00911B2A">
            <w:pPr>
              <w:spacing w:before="100" w:beforeAutospacing="1" w:after="100" w:afterAutospacing="1"/>
              <w:rPr>
                <w:rFonts w:ascii="Optima" w:eastAsiaTheme="minorHAnsi" w:hAnsi="Optima"/>
                <w:sz w:val="16"/>
                <w:szCs w:val="16"/>
              </w:rPr>
            </w:pPr>
          </w:p>
        </w:tc>
        <w:tc>
          <w:tcPr>
            <w:tcW w:w="2467" w:type="dxa"/>
            <w:tcBorders>
              <w:top w:val="single" w:sz="4" w:space="0" w:color="ED7D31" w:themeColor="accent2"/>
              <w:bottom w:val="single" w:sz="4" w:space="0" w:color="ED7D31" w:themeColor="accent2"/>
            </w:tcBorders>
            <w:shd w:val="clear" w:color="auto" w:fill="F9E2D3"/>
            <w:tcMar>
              <w:top w:w="85" w:type="dxa"/>
              <w:left w:w="85" w:type="dxa"/>
              <w:bottom w:w="85" w:type="dxa"/>
              <w:right w:w="85" w:type="dxa"/>
            </w:tcMar>
          </w:tcPr>
          <w:p w14:paraId="56F98898" w14:textId="77777777" w:rsidR="00E00233" w:rsidRPr="00524713" w:rsidRDefault="00E00233" w:rsidP="00911B2A">
            <w:pPr>
              <w:spacing w:before="100" w:beforeAutospacing="1" w:after="100" w:afterAutospacing="1"/>
              <w:rPr>
                <w:rFonts w:ascii="Optima" w:eastAsiaTheme="minorHAnsi" w:hAnsi="Optima"/>
                <w:sz w:val="16"/>
                <w:szCs w:val="16"/>
              </w:rPr>
            </w:pPr>
          </w:p>
        </w:tc>
        <w:tc>
          <w:tcPr>
            <w:tcW w:w="2466" w:type="dxa"/>
            <w:tcBorders>
              <w:top w:val="single" w:sz="4" w:space="0" w:color="ED7D31" w:themeColor="accent2"/>
              <w:bottom w:val="single" w:sz="4" w:space="0" w:color="ED7D31" w:themeColor="accent2"/>
            </w:tcBorders>
            <w:shd w:val="clear" w:color="auto" w:fill="F9E2D3"/>
            <w:tcMar>
              <w:top w:w="85" w:type="dxa"/>
              <w:left w:w="85" w:type="dxa"/>
              <w:bottom w:w="85" w:type="dxa"/>
              <w:right w:w="85" w:type="dxa"/>
            </w:tcMar>
          </w:tcPr>
          <w:p w14:paraId="3DFA0ADB" w14:textId="77777777" w:rsidR="00E00233" w:rsidRPr="00524713" w:rsidRDefault="00E00233" w:rsidP="00524713">
            <w:pPr>
              <w:pStyle w:val="Lijstalinea"/>
              <w:spacing w:before="100" w:beforeAutospacing="1" w:after="100" w:afterAutospacing="1"/>
              <w:ind w:left="0"/>
              <w:rPr>
                <w:rFonts w:ascii="Optima" w:eastAsiaTheme="minorHAnsi" w:hAnsi="Optima"/>
                <w:sz w:val="16"/>
                <w:szCs w:val="16"/>
              </w:rPr>
            </w:pPr>
          </w:p>
        </w:tc>
        <w:tc>
          <w:tcPr>
            <w:tcW w:w="2467" w:type="dxa"/>
            <w:tcBorders>
              <w:top w:val="single" w:sz="4" w:space="0" w:color="ED7D31" w:themeColor="accent2"/>
              <w:bottom w:val="single" w:sz="4" w:space="0" w:color="ED7D31" w:themeColor="accent2"/>
            </w:tcBorders>
            <w:shd w:val="clear" w:color="auto" w:fill="F9E2D3"/>
          </w:tcPr>
          <w:p w14:paraId="3C7F5305" w14:textId="77777777" w:rsidR="00E00233" w:rsidRPr="00524713" w:rsidRDefault="00E00233" w:rsidP="00524713">
            <w:pPr>
              <w:spacing w:before="100" w:beforeAutospacing="1" w:after="100" w:afterAutospacing="1"/>
              <w:ind w:left="100"/>
              <w:rPr>
                <w:rFonts w:ascii="Optima" w:eastAsiaTheme="minorHAnsi" w:hAnsi="Optima"/>
                <w:sz w:val="16"/>
                <w:szCs w:val="16"/>
              </w:rPr>
            </w:pPr>
          </w:p>
        </w:tc>
        <w:tc>
          <w:tcPr>
            <w:tcW w:w="2467" w:type="dxa"/>
            <w:tcBorders>
              <w:top w:val="single" w:sz="4" w:space="0" w:color="ED7D31" w:themeColor="accent2"/>
              <w:bottom w:val="single" w:sz="4" w:space="0" w:color="ED7D31" w:themeColor="accent2"/>
            </w:tcBorders>
            <w:shd w:val="clear" w:color="auto" w:fill="F9E2D3"/>
            <w:tcMar>
              <w:top w:w="85" w:type="dxa"/>
              <w:left w:w="85" w:type="dxa"/>
              <w:bottom w:w="85" w:type="dxa"/>
              <w:right w:w="85" w:type="dxa"/>
            </w:tcMar>
          </w:tcPr>
          <w:p w14:paraId="7BA0AA06" w14:textId="77777777" w:rsidR="00E00233" w:rsidRPr="00524713" w:rsidRDefault="00E00233" w:rsidP="00911B2A">
            <w:pPr>
              <w:spacing w:before="100" w:beforeAutospacing="1" w:after="100" w:afterAutospacing="1"/>
              <w:rPr>
                <w:rFonts w:ascii="Optima" w:eastAsiaTheme="minorHAnsi" w:hAnsi="Optima"/>
                <w:sz w:val="16"/>
                <w:szCs w:val="16"/>
              </w:rPr>
            </w:pPr>
          </w:p>
        </w:tc>
      </w:tr>
    </w:tbl>
    <w:p w14:paraId="49FC8310" w14:textId="0268DCD2" w:rsidR="00432898" w:rsidRPr="0086281F" w:rsidRDefault="000A7C7D" w:rsidP="0086281F">
      <w:pPr>
        <w:spacing w:before="260" w:after="120"/>
        <w:jc w:val="both"/>
        <w:rPr>
          <w:rFonts w:ascii="Optima" w:hAnsi="Optima"/>
          <w:b/>
          <w:bCs/>
          <w:sz w:val="20"/>
          <w:szCs w:val="20"/>
        </w:rPr>
      </w:pPr>
      <w:r>
        <w:rPr>
          <w:rFonts w:ascii="Optima" w:eastAsiaTheme="minorHAnsi" w:hAnsi="Optima"/>
          <w:b/>
          <w:bCs/>
          <w:sz w:val="20"/>
          <w:szCs w:val="20"/>
        </w:rPr>
        <w:t>Checklist PE-portfolio</w:t>
      </w:r>
    </w:p>
    <w:tbl>
      <w:tblPr>
        <w:tblW w:w="0" w:type="auto"/>
        <w:jc w:val="cente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shd w:val="clear" w:color="auto" w:fill="FFFFFF"/>
        <w:tblCellMar>
          <w:top w:w="15" w:type="dxa"/>
          <w:left w:w="15" w:type="dxa"/>
          <w:bottom w:w="15" w:type="dxa"/>
          <w:right w:w="15" w:type="dxa"/>
        </w:tblCellMar>
        <w:tblLook w:val="04A0" w:firstRow="1" w:lastRow="0" w:firstColumn="1" w:lastColumn="0" w:noHBand="0" w:noVBand="1"/>
      </w:tblPr>
      <w:tblGrid>
        <w:gridCol w:w="7933"/>
        <w:gridCol w:w="6061"/>
      </w:tblGrid>
      <w:tr w:rsidR="000A7C7D" w:rsidRPr="00E90840" w14:paraId="2DB729E2" w14:textId="77777777" w:rsidTr="00CC4B44">
        <w:trPr>
          <w:jc w:val="center"/>
        </w:trPr>
        <w:tc>
          <w:tcPr>
            <w:tcW w:w="7933" w:type="dxa"/>
            <w:shd w:val="clear" w:color="auto" w:fill="EA7C30"/>
            <w:tcMar>
              <w:left w:w="85" w:type="dxa"/>
              <w:right w:w="85" w:type="dxa"/>
            </w:tcMar>
          </w:tcPr>
          <w:p w14:paraId="23002360" w14:textId="4025F91D" w:rsidR="000A7C7D" w:rsidRPr="00E90840" w:rsidRDefault="000A7C7D" w:rsidP="00E00233">
            <w:pPr>
              <w:spacing w:before="100" w:beforeAutospacing="1" w:after="100" w:afterAutospacing="1"/>
            </w:pPr>
            <w:r>
              <w:rPr>
                <w:rFonts w:ascii="Calibri" w:hAnsi="Calibri"/>
                <w:color w:val="FFFFFF"/>
                <w:sz w:val="22"/>
                <w:szCs w:val="22"/>
              </w:rPr>
              <w:t>Plan van aanpak Q1</w:t>
            </w:r>
          </w:p>
        </w:tc>
        <w:tc>
          <w:tcPr>
            <w:tcW w:w="6061" w:type="dxa"/>
            <w:shd w:val="clear" w:color="auto" w:fill="EA7C30"/>
            <w:tcMar>
              <w:left w:w="85" w:type="dxa"/>
              <w:right w:w="85" w:type="dxa"/>
            </w:tcMar>
            <w:hideMark/>
          </w:tcPr>
          <w:p w14:paraId="5759DE6F" w14:textId="53359A69" w:rsidR="000A7C7D" w:rsidRPr="00E90840" w:rsidRDefault="000A7C7D" w:rsidP="00E00233">
            <w:pPr>
              <w:spacing w:before="100" w:beforeAutospacing="1" w:after="100" w:afterAutospacing="1"/>
            </w:pPr>
            <w:r>
              <w:rPr>
                <w:rFonts w:ascii="Calibri" w:hAnsi="Calibri"/>
                <w:color w:val="FFFFFF"/>
                <w:sz w:val="22"/>
                <w:szCs w:val="22"/>
              </w:rPr>
              <w:t>Reflectie Q4</w:t>
            </w:r>
          </w:p>
        </w:tc>
      </w:tr>
      <w:tr w:rsidR="000A7C7D" w:rsidRPr="00E90840" w14:paraId="1B903827" w14:textId="77777777" w:rsidTr="00CC4B44">
        <w:trPr>
          <w:jc w:val="center"/>
        </w:trPr>
        <w:tc>
          <w:tcPr>
            <w:tcW w:w="7933" w:type="dxa"/>
            <w:shd w:val="clear" w:color="auto" w:fill="F9E2D3"/>
            <w:tcMar>
              <w:top w:w="85" w:type="dxa"/>
              <w:left w:w="85" w:type="dxa"/>
              <w:bottom w:w="85" w:type="dxa"/>
              <w:right w:w="85" w:type="dxa"/>
            </w:tcMar>
            <w:hideMark/>
          </w:tcPr>
          <w:p w14:paraId="2E171AA8" w14:textId="565C8BDE" w:rsidR="000A7C7D" w:rsidRPr="000A7C7D" w:rsidRDefault="000A7C7D" w:rsidP="000A7C7D">
            <w:pPr>
              <w:pStyle w:val="Lijstalinea"/>
              <w:numPr>
                <w:ilvl w:val="0"/>
                <w:numId w:val="9"/>
              </w:numPr>
              <w:rPr>
                <w:rFonts w:ascii="Optima" w:hAnsi="Optima"/>
                <w:sz w:val="16"/>
                <w:szCs w:val="16"/>
              </w:rPr>
            </w:pPr>
            <w:r w:rsidRPr="000A7C7D">
              <w:rPr>
                <w:rFonts w:ascii="Optima" w:hAnsi="Optima"/>
                <w:sz w:val="16"/>
                <w:szCs w:val="16"/>
              </w:rPr>
              <w:t>Heb je je functie(s) beschreven?</w:t>
            </w:r>
          </w:p>
          <w:p w14:paraId="47667307" w14:textId="376EB70A" w:rsidR="000A7C7D" w:rsidRPr="000A7C7D" w:rsidRDefault="000A7C7D" w:rsidP="000A7C7D">
            <w:pPr>
              <w:pStyle w:val="Lijstalinea"/>
              <w:numPr>
                <w:ilvl w:val="0"/>
                <w:numId w:val="9"/>
              </w:numPr>
              <w:rPr>
                <w:rFonts w:ascii="Optima" w:hAnsi="Optima"/>
                <w:sz w:val="16"/>
                <w:szCs w:val="16"/>
              </w:rPr>
            </w:pPr>
            <w:r w:rsidRPr="000A7C7D">
              <w:rPr>
                <w:rFonts w:ascii="Optima" w:hAnsi="Optima"/>
                <w:sz w:val="16"/>
                <w:szCs w:val="16"/>
              </w:rPr>
              <w:t>Heb je jouw werkzaamheden per functie beschreven?</w:t>
            </w:r>
          </w:p>
          <w:p w14:paraId="40579EC5" w14:textId="03646C1B" w:rsidR="000A7C7D" w:rsidRPr="000A7C7D" w:rsidRDefault="000A7C7D" w:rsidP="000A7C7D">
            <w:pPr>
              <w:pStyle w:val="Lijstalinea"/>
              <w:numPr>
                <w:ilvl w:val="0"/>
                <w:numId w:val="9"/>
              </w:numPr>
              <w:rPr>
                <w:rFonts w:ascii="Optima" w:hAnsi="Optima"/>
                <w:sz w:val="16"/>
                <w:szCs w:val="16"/>
              </w:rPr>
            </w:pPr>
            <w:r w:rsidRPr="000A7C7D">
              <w:rPr>
                <w:rFonts w:ascii="Optima" w:hAnsi="Optima"/>
                <w:sz w:val="16"/>
                <w:szCs w:val="16"/>
              </w:rPr>
              <w:t xml:space="preserve">Heb je per werkzaamheid opgeschreven wat het moet opleveren? </w:t>
            </w:r>
          </w:p>
          <w:p w14:paraId="5C286023" w14:textId="1CD5EFC8" w:rsidR="000A7C7D" w:rsidRPr="0086281F" w:rsidRDefault="000A7C7D" w:rsidP="0086281F">
            <w:pPr>
              <w:pStyle w:val="Lijstalinea"/>
              <w:numPr>
                <w:ilvl w:val="0"/>
                <w:numId w:val="9"/>
              </w:numPr>
              <w:rPr>
                <w:rFonts w:ascii="Optima" w:hAnsi="Optima"/>
                <w:sz w:val="16"/>
                <w:szCs w:val="16"/>
              </w:rPr>
            </w:pPr>
            <w:r w:rsidRPr="000A7C7D">
              <w:rPr>
                <w:rFonts w:ascii="Optima" w:hAnsi="Optima"/>
                <w:sz w:val="16"/>
                <w:szCs w:val="16"/>
              </w:rPr>
              <w:t>Heb je op basis van je werkzaamheden een kennis</w:t>
            </w:r>
            <w:r w:rsidR="000662C0">
              <w:rPr>
                <w:rFonts w:ascii="Optima" w:hAnsi="Optima"/>
                <w:sz w:val="16"/>
                <w:szCs w:val="16"/>
              </w:rPr>
              <w:t xml:space="preserve">-, </w:t>
            </w:r>
            <w:r w:rsidRPr="000A7C7D">
              <w:rPr>
                <w:rFonts w:ascii="Optima" w:hAnsi="Optima"/>
                <w:sz w:val="16"/>
                <w:szCs w:val="16"/>
              </w:rPr>
              <w:t>vaardigheden- en/of houding</w:t>
            </w:r>
            <w:r w:rsidRPr="0086281F">
              <w:rPr>
                <w:rFonts w:ascii="Optima" w:hAnsi="Optima"/>
                <w:sz w:val="16"/>
                <w:szCs w:val="16"/>
              </w:rPr>
              <w:t>leerdoel geformuleerd?</w:t>
            </w:r>
          </w:p>
          <w:p w14:paraId="6F6CFC7E" w14:textId="6F605D0D" w:rsidR="000A7C7D" w:rsidRPr="0086281F" w:rsidRDefault="000A7C7D" w:rsidP="0086281F">
            <w:pPr>
              <w:pStyle w:val="Lijstalinea"/>
              <w:numPr>
                <w:ilvl w:val="0"/>
                <w:numId w:val="9"/>
              </w:numPr>
              <w:rPr>
                <w:rFonts w:ascii="Optima" w:hAnsi="Optima"/>
                <w:sz w:val="16"/>
                <w:szCs w:val="16"/>
              </w:rPr>
            </w:pPr>
            <w:r w:rsidRPr="000A7C7D">
              <w:rPr>
                <w:rFonts w:ascii="Optima" w:hAnsi="Optima"/>
                <w:sz w:val="16"/>
                <w:szCs w:val="16"/>
              </w:rPr>
              <w:t xml:space="preserve">Zijn de leerdoelen concreet geformuleerd met aandacht voor inhoud, gedrag en </w:t>
            </w:r>
            <w:r w:rsidRPr="0086281F">
              <w:rPr>
                <w:rFonts w:ascii="Optima" w:hAnsi="Optima"/>
                <w:sz w:val="16"/>
                <w:szCs w:val="16"/>
              </w:rPr>
              <w:t xml:space="preserve">norm? </w:t>
            </w:r>
          </w:p>
          <w:p w14:paraId="431F4DC2" w14:textId="3101037B" w:rsidR="000A7C7D" w:rsidRPr="000A7C7D" w:rsidRDefault="0086281F" w:rsidP="000A7C7D">
            <w:pPr>
              <w:pStyle w:val="Lijstalinea"/>
              <w:numPr>
                <w:ilvl w:val="0"/>
                <w:numId w:val="9"/>
              </w:numPr>
              <w:rPr>
                <w:rFonts w:ascii="Optima" w:hAnsi="Optima"/>
                <w:sz w:val="16"/>
                <w:szCs w:val="16"/>
              </w:rPr>
            </w:pPr>
            <w:r>
              <w:rPr>
                <w:rFonts w:ascii="Optima" w:hAnsi="Optima"/>
                <w:sz w:val="16"/>
                <w:szCs w:val="16"/>
              </w:rPr>
              <w:t>Z</w:t>
            </w:r>
            <w:r w:rsidR="000A7C7D" w:rsidRPr="000A7C7D">
              <w:rPr>
                <w:rFonts w:ascii="Optima" w:hAnsi="Optima"/>
                <w:sz w:val="16"/>
                <w:szCs w:val="16"/>
              </w:rPr>
              <w:t>ijn de leerdoelen op NLQF</w:t>
            </w:r>
            <w:r w:rsidR="000662C0">
              <w:rPr>
                <w:rStyle w:val="Voetnootmarkering"/>
                <w:rFonts w:ascii="Optima" w:hAnsi="Optima"/>
                <w:sz w:val="16"/>
                <w:szCs w:val="16"/>
              </w:rPr>
              <w:footnoteReference w:id="1"/>
            </w:r>
            <w:r w:rsidR="000A7C7D" w:rsidRPr="000A7C7D">
              <w:rPr>
                <w:rFonts w:ascii="Optima" w:hAnsi="Optima"/>
                <w:sz w:val="16"/>
                <w:szCs w:val="16"/>
              </w:rPr>
              <w:t xml:space="preserve"> niveau 6 (bachelor) geformuleerd? </w:t>
            </w:r>
          </w:p>
          <w:p w14:paraId="168CBFFF" w14:textId="787B75B0" w:rsidR="000A7C7D" w:rsidRPr="0086281F" w:rsidRDefault="000A7C7D" w:rsidP="0086281F">
            <w:pPr>
              <w:pStyle w:val="Lijstalinea"/>
              <w:numPr>
                <w:ilvl w:val="0"/>
                <w:numId w:val="9"/>
              </w:numPr>
              <w:rPr>
                <w:rFonts w:ascii="Optima" w:hAnsi="Optima"/>
                <w:sz w:val="16"/>
                <w:szCs w:val="16"/>
              </w:rPr>
            </w:pPr>
            <w:r w:rsidRPr="000A7C7D">
              <w:rPr>
                <w:rFonts w:ascii="Optima" w:hAnsi="Optima"/>
                <w:sz w:val="16"/>
                <w:szCs w:val="16"/>
              </w:rPr>
              <w:t>Heb je per leerdoel een passende leeractiviteit gepland?</w:t>
            </w:r>
          </w:p>
        </w:tc>
        <w:tc>
          <w:tcPr>
            <w:tcW w:w="6061" w:type="dxa"/>
            <w:shd w:val="clear" w:color="auto" w:fill="F9E2D3"/>
            <w:tcMar>
              <w:top w:w="85" w:type="dxa"/>
              <w:left w:w="85" w:type="dxa"/>
              <w:bottom w:w="85" w:type="dxa"/>
              <w:right w:w="85" w:type="dxa"/>
            </w:tcMar>
            <w:hideMark/>
          </w:tcPr>
          <w:p w14:paraId="44DB276F" w14:textId="77777777" w:rsidR="0086281F" w:rsidRPr="0086281F" w:rsidRDefault="0086281F" w:rsidP="0086281F">
            <w:pPr>
              <w:pStyle w:val="Lijstalinea"/>
              <w:numPr>
                <w:ilvl w:val="0"/>
                <w:numId w:val="10"/>
              </w:numPr>
              <w:rPr>
                <w:rFonts w:ascii="Optima" w:hAnsi="Optima"/>
                <w:sz w:val="16"/>
                <w:szCs w:val="16"/>
              </w:rPr>
            </w:pPr>
            <w:r w:rsidRPr="0086281F">
              <w:rPr>
                <w:rFonts w:ascii="Optima" w:hAnsi="Optima"/>
                <w:sz w:val="16"/>
                <w:szCs w:val="16"/>
              </w:rPr>
              <w:t>Heb je jouw ondernomen leeractiviteiten beschreven?</w:t>
            </w:r>
          </w:p>
          <w:p w14:paraId="77052603" w14:textId="1CA22E8C" w:rsidR="000A7C7D" w:rsidRPr="0086281F" w:rsidRDefault="0086281F" w:rsidP="0086281F">
            <w:pPr>
              <w:pStyle w:val="Lijstalinea"/>
              <w:numPr>
                <w:ilvl w:val="0"/>
                <w:numId w:val="10"/>
              </w:numPr>
              <w:rPr>
                <w:rFonts w:ascii="Optima" w:hAnsi="Optima"/>
                <w:sz w:val="16"/>
                <w:szCs w:val="16"/>
              </w:rPr>
            </w:pPr>
            <w:r w:rsidRPr="0086281F">
              <w:rPr>
                <w:rFonts w:ascii="Optima" w:hAnsi="Optima"/>
                <w:sz w:val="16"/>
                <w:szCs w:val="16"/>
              </w:rPr>
              <w:t>Heb je gereflecteerd op jouw leerresultaten middels STARR</w:t>
            </w:r>
            <w:r>
              <w:rPr>
                <w:rFonts w:ascii="Optima" w:hAnsi="Optima"/>
                <w:sz w:val="16"/>
                <w:szCs w:val="16"/>
              </w:rPr>
              <w:t>*</w:t>
            </w:r>
            <w:r w:rsidRPr="0086281F">
              <w:rPr>
                <w:rFonts w:ascii="Optima" w:hAnsi="Optima"/>
                <w:sz w:val="16"/>
                <w:szCs w:val="16"/>
              </w:rPr>
              <w:t>?</w:t>
            </w:r>
          </w:p>
        </w:tc>
      </w:tr>
    </w:tbl>
    <w:p w14:paraId="5548CFF0" w14:textId="074A54E7" w:rsidR="000466F1" w:rsidRPr="00CC4B44" w:rsidRDefault="00E00233" w:rsidP="00192072">
      <w:pPr>
        <w:spacing w:before="260" w:after="120"/>
        <w:rPr>
          <w:rFonts w:ascii="Optima" w:hAnsi="Optima"/>
          <w:sz w:val="16"/>
          <w:szCs w:val="16"/>
        </w:rPr>
      </w:pPr>
      <w:r>
        <w:rPr>
          <w:rFonts w:ascii="Optima" w:eastAsiaTheme="minorHAnsi" w:hAnsi="Optima" w:cstheme="minorBidi"/>
          <w:b/>
          <w:bCs/>
          <w:noProof/>
          <w:sz w:val="20"/>
          <w:szCs w:val="20"/>
          <w:lang w:val="en-US"/>
        </w:rPr>
        <w:lastRenderedPageBreak/>
        <w:drawing>
          <wp:anchor distT="0" distB="0" distL="114300" distR="114300" simplePos="0" relativeHeight="251666432" behindDoc="0" locked="0" layoutInCell="1" allowOverlap="1" wp14:anchorId="48581CD1" wp14:editId="7595985C">
            <wp:simplePos x="0" y="0"/>
            <wp:positionH relativeFrom="column">
              <wp:posOffset>7658100</wp:posOffset>
            </wp:positionH>
            <wp:positionV relativeFrom="paragraph">
              <wp:posOffset>2574925</wp:posOffset>
            </wp:positionV>
            <wp:extent cx="2514600" cy="251460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IFY v6 klein groen v2.png"/>
                    <pic:cNvPicPr/>
                  </pic:nvPicPr>
                  <pic:blipFill>
                    <a:blip r:embed="rId13">
                      <a:extLst>
                        <a:ext uri="{28A0092B-C50C-407E-A947-70E740481C1C}">
                          <a14:useLocalDpi xmlns:a14="http://schemas.microsoft.com/office/drawing/2010/main" val="0"/>
                        </a:ext>
                      </a:extLst>
                    </a:blip>
                    <a:stretch>
                      <a:fillRect/>
                    </a:stretch>
                  </pic:blipFill>
                  <pic:spPr>
                    <a:xfrm>
                      <a:off x="0" y="0"/>
                      <a:ext cx="2514600" cy="25146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Start w:id="0" w:name="_GoBack"/>
      <w:bookmarkEnd w:id="0"/>
    </w:p>
    <w:sectPr w:rsidR="000466F1" w:rsidRPr="00CC4B44" w:rsidSect="00192072">
      <w:headerReference w:type="even" r:id="rId18"/>
      <w:headerReference w:type="default" r:id="rId19"/>
      <w:footerReference w:type="even" r:id="rId20"/>
      <w:footerReference w:type="default" r:id="rId21"/>
      <w:headerReference w:type="first" r:id="rId22"/>
      <w:pgSz w:w="16820" w:h="11900" w:orient="landscape"/>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82721" w14:textId="77777777" w:rsidR="00F53696" w:rsidRDefault="00F53696" w:rsidP="000B608B">
      <w:r>
        <w:separator/>
      </w:r>
    </w:p>
  </w:endnote>
  <w:endnote w:type="continuationSeparator" w:id="0">
    <w:p w14:paraId="3730D7C7" w14:textId="77777777" w:rsidR="00F53696" w:rsidRDefault="00F53696" w:rsidP="000B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Optima">
    <w:altName w:val="﷽﷽﷽﷽﷽﷽﷽"/>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rPr>
        <w:rStyle w:val="Paginanummer"/>
      </w:rPr>
      <w:id w:val="593446428"/>
      <w:docPartObj>
        <w:docPartGallery w:val="Page Numbers (Bottom of Page)"/>
        <w:docPartUnique/>
      </w:docPartObj>
    </w:sdtPr>
    <w:sdtContent>
      <w:p w14:paraId="7841A3ED" w14:textId="2AAF477C" w:rsidR="00F53696" w:rsidRDefault="00F53696" w:rsidP="00E0023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8C98F29" w14:textId="77777777" w:rsidR="00F53696" w:rsidRDefault="00F53696" w:rsidP="00E90840">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rPr>
        <w:rStyle w:val="Paginanummer"/>
      </w:rPr>
      <w:id w:val="-74361360"/>
      <w:docPartObj>
        <w:docPartGallery w:val="Page Numbers (Bottom of Page)"/>
        <w:docPartUnique/>
      </w:docPartObj>
    </w:sdtPr>
    <w:sdtContent>
      <w:p w14:paraId="1D1F7F8E" w14:textId="4E0E5800" w:rsidR="00F53696" w:rsidRDefault="00F53696" w:rsidP="00E0023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1175D9">
          <w:rPr>
            <w:rStyle w:val="Paginanummer"/>
            <w:noProof/>
          </w:rPr>
          <w:t>4</w:t>
        </w:r>
        <w:r>
          <w:rPr>
            <w:rStyle w:val="Paginanummer"/>
          </w:rPr>
          <w:fldChar w:fldCharType="end"/>
        </w:r>
      </w:p>
    </w:sdtContent>
  </w:sdt>
  <w:p w14:paraId="6B354CD5" w14:textId="2F050FB4" w:rsidR="00F53696" w:rsidRPr="00E90840" w:rsidRDefault="00F53696" w:rsidP="00E90840">
    <w:pPr>
      <w:pStyle w:val="Voettekst"/>
      <w:tabs>
        <w:tab w:val="clear" w:pos="9072"/>
        <w:tab w:val="right" w:pos="8931"/>
      </w:tabs>
      <w:ind w:right="360"/>
      <w:rPr>
        <w:rFonts w:ascii="Optima" w:hAnsi="Optima"/>
        <w:sz w:val="20"/>
        <w:szCs w:val="20"/>
      </w:rPr>
    </w:pPr>
    <w:r w:rsidRPr="00E90840">
      <w:rPr>
        <w:rFonts w:ascii="Optima" w:hAnsi="Optima"/>
        <w:sz w:val="20"/>
        <w:szCs w:val="20"/>
      </w:rPr>
      <w:fldChar w:fldCharType="begin"/>
    </w:r>
    <w:r w:rsidRPr="00E90840">
      <w:rPr>
        <w:rFonts w:ascii="Optima" w:hAnsi="Optima"/>
        <w:sz w:val="20"/>
        <w:szCs w:val="20"/>
      </w:rPr>
      <w:instrText xml:space="preserve"> FILENAME  \* MERGEFORMAT </w:instrText>
    </w:r>
    <w:r w:rsidRPr="00E90840">
      <w:rPr>
        <w:rFonts w:ascii="Optima" w:hAnsi="Optima"/>
        <w:sz w:val="20"/>
        <w:szCs w:val="20"/>
      </w:rPr>
      <w:fldChar w:fldCharType="separate"/>
    </w:r>
    <w:r>
      <w:rPr>
        <w:rFonts w:ascii="Optima" w:hAnsi="Optima"/>
        <w:noProof/>
        <w:sz w:val="20"/>
        <w:szCs w:val="20"/>
      </w:rPr>
      <w:t>PE-portfolio 2021 (default).docx</w:t>
    </w:r>
    <w:r w:rsidRPr="00E90840">
      <w:rPr>
        <w:rFonts w:ascii="Optima" w:hAnsi="Optima"/>
        <w:sz w:val="20"/>
        <w:szCs w:val="20"/>
      </w:rPr>
      <w:fldChar w:fldCharType="end"/>
    </w:r>
    <w:r w:rsidRPr="00E90840">
      <w:rPr>
        <w:rFonts w:ascii="Optima" w:hAnsi="Optima"/>
        <w:sz w:val="20"/>
        <w:szCs w:val="20"/>
      </w:rPr>
      <w:t>, 2 feb. 21</w:t>
    </w:r>
    <w:r w:rsidRPr="00E90840">
      <w:rPr>
        <w:rFonts w:ascii="Optima" w:hAnsi="Optima"/>
        <w:sz w:val="20"/>
        <w:szCs w:val="20"/>
      </w:rPr>
      <w:tab/>
    </w:r>
    <w:r w:rsidRPr="00E90840">
      <w:rPr>
        <w:rFonts w:ascii="Optima" w:hAnsi="Optima"/>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D7B14" w14:textId="77777777" w:rsidR="00F53696" w:rsidRDefault="00F53696" w:rsidP="000B608B">
      <w:r>
        <w:separator/>
      </w:r>
    </w:p>
  </w:footnote>
  <w:footnote w:type="continuationSeparator" w:id="0">
    <w:p w14:paraId="6F91BFD8" w14:textId="77777777" w:rsidR="00F53696" w:rsidRDefault="00F53696" w:rsidP="000B608B">
      <w:r>
        <w:continuationSeparator/>
      </w:r>
    </w:p>
  </w:footnote>
  <w:footnote w:id="1">
    <w:p w14:paraId="30F403FE" w14:textId="24F2E1A1" w:rsidR="00F53696" w:rsidRPr="000466F1" w:rsidRDefault="00F53696" w:rsidP="000662C0">
      <w:pPr>
        <w:pStyle w:val="Normaalweb"/>
        <w:rPr>
          <w:rFonts w:ascii="Optima" w:hAnsi="Optima"/>
          <w:i/>
          <w:iCs/>
          <w:sz w:val="16"/>
          <w:szCs w:val="16"/>
        </w:rPr>
      </w:pPr>
      <w:r w:rsidRPr="000466F1">
        <w:rPr>
          <w:rStyle w:val="Voetnootmarkering"/>
          <w:rFonts w:ascii="Optima" w:hAnsi="Optima"/>
          <w:i/>
          <w:iCs/>
          <w:sz w:val="16"/>
          <w:szCs w:val="16"/>
        </w:rPr>
        <w:footnoteRef/>
      </w:r>
      <w:r w:rsidRPr="000466F1">
        <w:rPr>
          <w:rFonts w:ascii="Optima" w:hAnsi="Optima"/>
          <w:i/>
          <w:iCs/>
          <w:sz w:val="16"/>
          <w:szCs w:val="16"/>
        </w:rPr>
        <w:t xml:space="preserve"> Omdat je als accountant in een complexe en veranderlijke omgeving werkt, wordt van je verwacht dat je minimaal op NLQF </w:t>
      </w:r>
      <w:r w:rsidRPr="000466F1">
        <w:rPr>
          <w:rFonts w:ascii="Optima" w:hAnsi="Optima"/>
          <w:i/>
          <w:iCs/>
          <w:color w:val="0260BF"/>
          <w:sz w:val="16"/>
          <w:szCs w:val="16"/>
        </w:rPr>
        <w:t xml:space="preserve">niveau 6 </w:t>
      </w:r>
      <w:r w:rsidRPr="000466F1">
        <w:rPr>
          <w:rFonts w:ascii="Optima" w:hAnsi="Optima"/>
          <w:i/>
          <w:iCs/>
          <w:sz w:val="16"/>
          <w:szCs w:val="16"/>
        </w:rPr>
        <w:t xml:space="preserve">(bachelor) aan de competenties werkt. De netwerkbijeenkomsten en trainingen van </w:t>
      </w:r>
      <w:proofErr w:type="spellStart"/>
      <w:r w:rsidRPr="000466F1">
        <w:rPr>
          <w:rFonts w:ascii="Optima" w:hAnsi="Optima"/>
          <w:i/>
          <w:iCs/>
          <w:sz w:val="16"/>
          <w:szCs w:val="16"/>
        </w:rPr>
        <w:t>WiifY</w:t>
      </w:r>
      <w:proofErr w:type="spellEnd"/>
      <w:r w:rsidRPr="000466F1">
        <w:rPr>
          <w:rFonts w:ascii="Optima" w:hAnsi="Optima"/>
          <w:i/>
          <w:iCs/>
          <w:sz w:val="16"/>
          <w:szCs w:val="16"/>
        </w:rPr>
        <w:t xml:space="preserve"> en Farijs worden altijd verzorgd door sprekers en trainers die hun sporen op NLFQ niveau 6 hebben verdiend.   </w:t>
      </w:r>
    </w:p>
    <w:p w14:paraId="0EEF6239" w14:textId="1C49FB6C" w:rsidR="00F53696" w:rsidRDefault="00F53696">
      <w:pPr>
        <w:pStyle w:val="Voetnootteks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A73E6D" w14:textId="57CB6698" w:rsidR="00F53696" w:rsidRDefault="00F53696">
    <w:pPr>
      <w:pStyle w:val="Koptekst"/>
    </w:pPr>
    <w:r>
      <w:rPr>
        <w:noProof/>
        <w:lang w:val="en-US"/>
      </w:rPr>
      <w:pict w14:anchorId="312BB0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3.5pt;height:453.5pt;z-index:-251656192;mso-wrap-edited:f;mso-position-horizontal:center;mso-position-horizontal-relative:margin;mso-position-vertical:center;mso-position-vertical-relative:margin" wrapcoords="0 0 21600 0 21600 21600 0 21600 0 0">
          <v:imagedata r:id="rId1" o:title="Logo WIIFY v6 klein wit v2"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7ABC00" w14:textId="00EA58F0" w:rsidR="00F53696" w:rsidRPr="00E90840" w:rsidRDefault="00F53696" w:rsidP="00432898">
    <w:pPr>
      <w:pStyle w:val="Koptekst"/>
      <w:ind w:left="2552" w:right="-30"/>
      <w:jc w:val="right"/>
      <w:rPr>
        <w:rFonts w:ascii="Optima" w:hAnsi="Optima"/>
        <w:b/>
        <w:bCs/>
        <w:sz w:val="36"/>
        <w:szCs w:val="36"/>
      </w:rPr>
    </w:pPr>
    <w:r w:rsidRPr="00E90840">
      <w:rPr>
        <w:rFonts w:ascii="Optima" w:hAnsi="Optima"/>
        <w:b/>
        <w:bCs/>
        <w:noProof/>
        <w:sz w:val="36"/>
        <w:szCs w:val="36"/>
        <w:lang w:val="en-US"/>
      </w:rPr>
      <w:drawing>
        <wp:anchor distT="0" distB="0" distL="114300" distR="114300" simplePos="0" relativeHeight="251658240" behindDoc="1" locked="0" layoutInCell="1" allowOverlap="1" wp14:anchorId="6C3118E8" wp14:editId="5A60CD79">
          <wp:simplePos x="0" y="0"/>
          <wp:positionH relativeFrom="column">
            <wp:posOffset>-5715</wp:posOffset>
          </wp:positionH>
          <wp:positionV relativeFrom="paragraph">
            <wp:posOffset>-123825</wp:posOffset>
          </wp:positionV>
          <wp:extent cx="2211916" cy="670560"/>
          <wp:effectExtent l="0" t="0" r="0" b="2540"/>
          <wp:wrapNone/>
          <wp:docPr id="7"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2211916" cy="670560"/>
                  </a:xfrm>
                  <a:prstGeom prst="rect">
                    <a:avLst/>
                  </a:prstGeom>
                </pic:spPr>
              </pic:pic>
            </a:graphicData>
          </a:graphic>
          <wp14:sizeRelH relativeFrom="margin">
            <wp14:pctWidth>0</wp14:pctWidth>
          </wp14:sizeRelH>
          <wp14:sizeRelV relativeFrom="margin">
            <wp14:pctHeight>0</wp14:pctHeight>
          </wp14:sizeRelV>
        </wp:anchor>
      </w:drawing>
    </w:r>
    <w:r w:rsidRPr="00E90840">
      <w:rPr>
        <w:rFonts w:ascii="Optima" w:hAnsi="Optima"/>
        <w:b/>
        <w:bCs/>
        <w:sz w:val="36"/>
        <w:szCs w:val="36"/>
      </w:rPr>
      <w:t>PE-portfolio 2021</w:t>
    </w:r>
  </w:p>
  <w:p w14:paraId="0FCD243F" w14:textId="0A173871" w:rsidR="00F53696" w:rsidRDefault="00F53696" w:rsidP="00432898">
    <w:pPr>
      <w:pStyle w:val="Koptekst"/>
      <w:ind w:left="2552"/>
      <w:jc w:val="right"/>
      <w:rPr>
        <w:rFonts w:ascii="Optima" w:hAnsi="Optima"/>
        <w:sz w:val="20"/>
        <w:szCs w:val="20"/>
      </w:rPr>
    </w:pPr>
    <w:r w:rsidRPr="00E90840">
      <w:rPr>
        <w:rFonts w:ascii="Optima" w:hAnsi="Optima"/>
        <w:sz w:val="20"/>
        <w:szCs w:val="20"/>
      </w:rPr>
      <w:fldChar w:fldCharType="begin"/>
    </w:r>
    <w:r w:rsidRPr="00E90840">
      <w:rPr>
        <w:rFonts w:ascii="Optima" w:hAnsi="Optima"/>
        <w:sz w:val="20"/>
        <w:szCs w:val="20"/>
      </w:rPr>
      <w:instrText xml:space="preserve"> FILLIN (Naam, initialen plus titels) \* MERGEFORMAT </w:instrText>
    </w:r>
    <w:r w:rsidRPr="00E90840">
      <w:rPr>
        <w:rFonts w:ascii="Optima" w:hAnsi="Optima"/>
        <w:sz w:val="20"/>
        <w:szCs w:val="20"/>
      </w:rPr>
      <w:fldChar w:fldCharType="separate"/>
    </w:r>
    <w:r>
      <w:rPr>
        <w:rFonts w:ascii="Optima" w:hAnsi="Optima"/>
        <w:sz w:val="20"/>
        <w:szCs w:val="20"/>
      </w:rPr>
      <w:t>drs. A.B.C. Jansen-de Vries RA RE RC</w:t>
    </w:r>
    <w:r w:rsidRPr="00E90840">
      <w:rPr>
        <w:rFonts w:ascii="Optima" w:hAnsi="Optima"/>
        <w:sz w:val="20"/>
        <w:szCs w:val="20"/>
      </w:rPr>
      <w:fldChar w:fldCharType="end"/>
    </w:r>
  </w:p>
  <w:p w14:paraId="35A8E604" w14:textId="6E880975" w:rsidR="00F53696" w:rsidRPr="00432898" w:rsidRDefault="00F53696" w:rsidP="00432898">
    <w:pPr>
      <w:jc w:val="right"/>
      <w:rPr>
        <w:rFonts w:ascii="Optima" w:hAnsi="Optima"/>
        <w:sz w:val="20"/>
        <w:szCs w:val="20"/>
      </w:rPr>
    </w:pPr>
    <w:r w:rsidRPr="00432898">
      <w:rPr>
        <w:rFonts w:ascii="Optima" w:hAnsi="Optima"/>
        <w:sz w:val="20"/>
        <w:szCs w:val="20"/>
      </w:rPr>
      <w:t>NBA Lidnummer:</w:t>
    </w:r>
    <w:r>
      <w:rPr>
        <w:rFonts w:ascii="Optima" w:hAnsi="Optima"/>
        <w:sz w:val="20"/>
        <w:szCs w:val="20"/>
      </w:rPr>
      <w:t xml:space="preserve"> </w:t>
    </w:r>
    <w:r>
      <w:rPr>
        <w:rFonts w:ascii="Optima" w:hAnsi="Optima"/>
        <w:sz w:val="20"/>
        <w:szCs w:val="20"/>
      </w:rPr>
      <w:fldChar w:fldCharType="begin"/>
    </w:r>
    <w:r>
      <w:rPr>
        <w:rFonts w:ascii="Optima" w:hAnsi="Optima"/>
        <w:sz w:val="20"/>
        <w:szCs w:val="20"/>
      </w:rPr>
      <w:instrText xml:space="preserve"> FILLIN Lidnummer \* MERGEFORMAT </w:instrText>
    </w:r>
    <w:r>
      <w:rPr>
        <w:rFonts w:ascii="Optima" w:hAnsi="Optima"/>
        <w:sz w:val="20"/>
        <w:szCs w:val="20"/>
      </w:rPr>
      <w:fldChar w:fldCharType="separate"/>
    </w:r>
    <w:r>
      <w:rPr>
        <w:rFonts w:ascii="Optima" w:hAnsi="Optima"/>
        <w:sz w:val="20"/>
        <w:szCs w:val="20"/>
      </w:rPr>
      <w:t>12345</w:t>
    </w:r>
    <w:r>
      <w:rPr>
        <w:rFonts w:ascii="Optima" w:hAnsi="Optima"/>
        <w:sz w:val="20"/>
        <w:szCs w:val="20"/>
      </w:rPr>
      <w:fldChar w:fldCharType="end"/>
    </w:r>
    <w:r>
      <w:rPr>
        <w:rFonts w:ascii="Optima" w:hAnsi="Optima"/>
        <w:sz w:val="20"/>
        <w:szCs w:val="20"/>
      </w:rPr>
      <w:t xml:space="preserve"> </w:t>
    </w:r>
    <w:r w:rsidRPr="00432898">
      <w:rPr>
        <w:rFonts w:ascii="Optima" w:hAnsi="Optima"/>
        <w:sz w:val="20"/>
        <w:szCs w:val="20"/>
      </w:rPr>
      <w:t xml:space="preserve"> </w:t>
    </w:r>
  </w:p>
  <w:p w14:paraId="441D4AF2" w14:textId="62436CFB" w:rsidR="00F53696" w:rsidRPr="000B608B" w:rsidRDefault="00F53696" w:rsidP="00432898">
    <w:pPr>
      <w:pStyle w:val="Koptekst"/>
      <w:rPr>
        <w:rFonts w:ascii="Optima" w:hAnsi="Optima"/>
        <w:sz w:val="16"/>
        <w:szCs w:val="16"/>
      </w:rPr>
    </w:pPr>
    <w:r>
      <w:rPr>
        <w:rFonts w:ascii="Optima" w:hAnsi="Optima"/>
        <w:sz w:val="16"/>
        <w:szCs w:val="16"/>
      </w:rPr>
      <w:tab/>
    </w:r>
    <w:r>
      <w:rPr>
        <w:rFonts w:ascii="Optima" w:hAnsi="Optima"/>
        <w:sz w:val="16"/>
        <w:szCs w:val="16"/>
      </w:rPr>
      <w:tab/>
    </w:r>
  </w:p>
  <w:p w14:paraId="1D662C30" w14:textId="7B6C3639" w:rsidR="00F53696" w:rsidRDefault="00F53696">
    <w:r>
      <w:rPr>
        <w:rFonts w:ascii="Optima" w:hAnsi="Optima"/>
        <w:b/>
        <w:bCs/>
        <w:noProof/>
        <w:sz w:val="36"/>
        <w:szCs w:val="36"/>
        <w:lang w:val="en-US"/>
      </w:rPr>
      <w:pict w14:anchorId="4FA714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109.85pt;width:453.5pt;height:453.5pt;z-index:-251657216;mso-wrap-edited:f;mso-position-horizontal-relative:margin;mso-position-vertical-relative:margin" wrapcoords="0 0 21600 0 21600 21600 0 21600 0 0">
          <v:imagedata r:id="rId3" o:title="Logo WIIFY v6 klein wit v2"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838245B" w14:textId="740FE24F" w:rsidR="00F53696" w:rsidRDefault="00F53696">
    <w:pPr>
      <w:pStyle w:val="Koptekst"/>
    </w:pPr>
    <w:r>
      <w:rPr>
        <w:noProof/>
        <w:lang w:val="en-US"/>
      </w:rPr>
      <w:pict w14:anchorId="2069DD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53.5pt;height:453.5pt;z-index:-251655168;mso-wrap-edited:f;mso-position-horizontal:center;mso-position-horizontal-relative:margin;mso-position-vertical:center;mso-position-vertical-relative:margin" wrapcoords="0 0 21600 0 21600 21600 0 21600 0 0">
          <v:imagedata r:id="rId1" o:title="Logo WIIFY v6 klein wit v2"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10A37"/>
    <w:multiLevelType w:val="hybridMultilevel"/>
    <w:tmpl w:val="058C131C"/>
    <w:lvl w:ilvl="0" w:tplc="DBD4E994">
      <w:start w:val="1"/>
      <w:numFmt w:val="bullet"/>
      <w:lvlText w:val=""/>
      <w:lvlJc w:val="left"/>
      <w:pPr>
        <w:ind w:left="360" w:hanging="360"/>
      </w:pPr>
      <w:rPr>
        <w:rFonts w:ascii="Tahoma" w:hAnsi="Tahoma"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2C6C6EDF"/>
    <w:multiLevelType w:val="hybridMultilevel"/>
    <w:tmpl w:val="0E3464E8"/>
    <w:lvl w:ilvl="0" w:tplc="2CB2166C">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0B1439D"/>
    <w:multiLevelType w:val="hybridMultilevel"/>
    <w:tmpl w:val="57CEF86A"/>
    <w:lvl w:ilvl="0" w:tplc="DBD4E994">
      <w:start w:val="1"/>
      <w:numFmt w:val="bullet"/>
      <w:lvlText w:val=""/>
      <w:lvlJc w:val="left"/>
      <w:pPr>
        <w:ind w:left="360" w:hanging="360"/>
      </w:pPr>
      <w:rPr>
        <w:rFonts w:ascii="Tahoma" w:hAnsi="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327E5679"/>
    <w:multiLevelType w:val="hybridMultilevel"/>
    <w:tmpl w:val="71E005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3A04A69"/>
    <w:multiLevelType w:val="hybridMultilevel"/>
    <w:tmpl w:val="EB720B1A"/>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
    <w:nsid w:val="42852763"/>
    <w:multiLevelType w:val="multilevel"/>
    <w:tmpl w:val="7418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80630D"/>
    <w:multiLevelType w:val="hybridMultilevel"/>
    <w:tmpl w:val="8CC6252A"/>
    <w:lvl w:ilvl="0" w:tplc="2CB2166C">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C8A6C1A"/>
    <w:multiLevelType w:val="hybridMultilevel"/>
    <w:tmpl w:val="0DFAA164"/>
    <w:lvl w:ilvl="0" w:tplc="2CB2166C">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AAC1FA0"/>
    <w:multiLevelType w:val="hybridMultilevel"/>
    <w:tmpl w:val="0E3464E8"/>
    <w:lvl w:ilvl="0" w:tplc="2CB2166C">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BA85DFD"/>
    <w:multiLevelType w:val="hybridMultilevel"/>
    <w:tmpl w:val="0C463F28"/>
    <w:lvl w:ilvl="0" w:tplc="2CB2166C">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BB374CC"/>
    <w:multiLevelType w:val="hybridMultilevel"/>
    <w:tmpl w:val="39EA3398"/>
    <w:lvl w:ilvl="0" w:tplc="2CB2166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7F9E1EB3"/>
    <w:multiLevelType w:val="hybridMultilevel"/>
    <w:tmpl w:val="39EA3398"/>
    <w:lvl w:ilvl="0" w:tplc="2CB2166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0"/>
  </w:num>
  <w:num w:numId="2">
    <w:abstractNumId w:val="11"/>
  </w:num>
  <w:num w:numId="3">
    <w:abstractNumId w:val="6"/>
  </w:num>
  <w:num w:numId="4">
    <w:abstractNumId w:val="8"/>
  </w:num>
  <w:num w:numId="5">
    <w:abstractNumId w:val="9"/>
  </w:num>
  <w:num w:numId="6">
    <w:abstractNumId w:val="7"/>
  </w:num>
  <w:num w:numId="7">
    <w:abstractNumId w:val="4"/>
  </w:num>
  <w:num w:numId="8">
    <w:abstractNumId w:val="5"/>
  </w:num>
  <w:num w:numId="9">
    <w:abstractNumId w:val="2"/>
  </w:num>
  <w:num w:numId="10">
    <w:abstractNumId w:val="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08B"/>
    <w:rsid w:val="000466F1"/>
    <w:rsid w:val="000662C0"/>
    <w:rsid w:val="000A7C7D"/>
    <w:rsid w:val="000B608B"/>
    <w:rsid w:val="001175D9"/>
    <w:rsid w:val="0019181C"/>
    <w:rsid w:val="00192072"/>
    <w:rsid w:val="00262A60"/>
    <w:rsid w:val="00345DB3"/>
    <w:rsid w:val="003674EA"/>
    <w:rsid w:val="00395A74"/>
    <w:rsid w:val="004057AE"/>
    <w:rsid w:val="00432898"/>
    <w:rsid w:val="004D4C21"/>
    <w:rsid w:val="00524713"/>
    <w:rsid w:val="005B011E"/>
    <w:rsid w:val="005D7AF5"/>
    <w:rsid w:val="006175C8"/>
    <w:rsid w:val="007C7F8E"/>
    <w:rsid w:val="0086281F"/>
    <w:rsid w:val="008B2D8B"/>
    <w:rsid w:val="00911B2A"/>
    <w:rsid w:val="009434C0"/>
    <w:rsid w:val="009E4ED1"/>
    <w:rsid w:val="009F720E"/>
    <w:rsid w:val="00A0087E"/>
    <w:rsid w:val="00A33FF1"/>
    <w:rsid w:val="00AD142B"/>
    <w:rsid w:val="00AD75FF"/>
    <w:rsid w:val="00B53FE5"/>
    <w:rsid w:val="00C34803"/>
    <w:rsid w:val="00CC4B44"/>
    <w:rsid w:val="00DB6E06"/>
    <w:rsid w:val="00E00233"/>
    <w:rsid w:val="00E217A1"/>
    <w:rsid w:val="00E441F2"/>
    <w:rsid w:val="00E90840"/>
    <w:rsid w:val="00EA64C7"/>
    <w:rsid w:val="00EE1D51"/>
    <w:rsid w:val="00F53696"/>
    <w:rsid w:val="00FA52A2"/>
    <w:rsid w:val="00FB3444"/>
    <w:rsid w:val="00FB607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907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6281F"/>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0B608B"/>
    <w:pPr>
      <w:tabs>
        <w:tab w:val="center" w:pos="4536"/>
        <w:tab w:val="right" w:pos="9072"/>
      </w:tabs>
    </w:pPr>
  </w:style>
  <w:style w:type="character" w:customStyle="1" w:styleId="KoptekstTeken">
    <w:name w:val="Koptekst Teken"/>
    <w:basedOn w:val="Standaardalinea-lettertype"/>
    <w:link w:val="Koptekst"/>
    <w:uiPriority w:val="99"/>
    <w:rsid w:val="000B608B"/>
  </w:style>
  <w:style w:type="paragraph" w:styleId="Voettekst">
    <w:name w:val="footer"/>
    <w:basedOn w:val="Normaal"/>
    <w:link w:val="VoettekstTeken"/>
    <w:uiPriority w:val="99"/>
    <w:unhideWhenUsed/>
    <w:rsid w:val="000B608B"/>
    <w:pPr>
      <w:tabs>
        <w:tab w:val="center" w:pos="4536"/>
        <w:tab w:val="right" w:pos="9072"/>
      </w:tabs>
    </w:pPr>
  </w:style>
  <w:style w:type="character" w:customStyle="1" w:styleId="VoettekstTeken">
    <w:name w:val="Voettekst Teken"/>
    <w:basedOn w:val="Standaardalinea-lettertype"/>
    <w:link w:val="Voettekst"/>
    <w:uiPriority w:val="99"/>
    <w:rsid w:val="000B608B"/>
  </w:style>
  <w:style w:type="character" w:styleId="Paginanummer">
    <w:name w:val="page number"/>
    <w:basedOn w:val="Standaardalinea-lettertype"/>
    <w:uiPriority w:val="99"/>
    <w:semiHidden/>
    <w:unhideWhenUsed/>
    <w:rsid w:val="00E90840"/>
  </w:style>
  <w:style w:type="paragraph" w:styleId="Normaalweb">
    <w:name w:val="Normal (Web)"/>
    <w:basedOn w:val="Normaal"/>
    <w:uiPriority w:val="99"/>
    <w:semiHidden/>
    <w:unhideWhenUsed/>
    <w:rsid w:val="00E90840"/>
    <w:pPr>
      <w:spacing w:before="100" w:beforeAutospacing="1" w:after="100" w:afterAutospacing="1"/>
    </w:pPr>
  </w:style>
  <w:style w:type="paragraph" w:styleId="Lijstalinea">
    <w:name w:val="List Paragraph"/>
    <w:basedOn w:val="Normaal"/>
    <w:uiPriority w:val="34"/>
    <w:qFormat/>
    <w:rsid w:val="00E90840"/>
    <w:pPr>
      <w:ind w:left="720"/>
      <w:contextualSpacing/>
    </w:pPr>
  </w:style>
  <w:style w:type="character" w:styleId="Hyperlink">
    <w:name w:val="Hyperlink"/>
    <w:basedOn w:val="Standaardalinea-lettertype"/>
    <w:uiPriority w:val="99"/>
    <w:unhideWhenUsed/>
    <w:rsid w:val="00345DB3"/>
    <w:rPr>
      <w:color w:val="0563C1" w:themeColor="hyperlink"/>
      <w:u w:val="single"/>
    </w:rPr>
  </w:style>
  <w:style w:type="character" w:customStyle="1" w:styleId="UnresolvedMention">
    <w:name w:val="Unresolved Mention"/>
    <w:basedOn w:val="Standaardalinea-lettertype"/>
    <w:uiPriority w:val="99"/>
    <w:semiHidden/>
    <w:unhideWhenUsed/>
    <w:rsid w:val="00345DB3"/>
    <w:rPr>
      <w:color w:val="605E5C"/>
      <w:shd w:val="clear" w:color="auto" w:fill="E1DFDD"/>
    </w:rPr>
  </w:style>
  <w:style w:type="character" w:styleId="Verwijzingopmerking">
    <w:name w:val="annotation reference"/>
    <w:basedOn w:val="Standaardalinea-lettertype"/>
    <w:uiPriority w:val="99"/>
    <w:semiHidden/>
    <w:unhideWhenUsed/>
    <w:rsid w:val="000662C0"/>
    <w:rPr>
      <w:sz w:val="16"/>
      <w:szCs w:val="16"/>
    </w:rPr>
  </w:style>
  <w:style w:type="paragraph" w:styleId="Tekstopmerking">
    <w:name w:val="annotation text"/>
    <w:basedOn w:val="Normaal"/>
    <w:link w:val="TekstopmerkingTeken"/>
    <w:uiPriority w:val="99"/>
    <w:semiHidden/>
    <w:unhideWhenUsed/>
    <w:rsid w:val="000662C0"/>
    <w:rPr>
      <w:sz w:val="20"/>
      <w:szCs w:val="20"/>
    </w:rPr>
  </w:style>
  <w:style w:type="character" w:customStyle="1" w:styleId="TekstopmerkingTeken">
    <w:name w:val="Tekst opmerking Teken"/>
    <w:basedOn w:val="Standaardalinea-lettertype"/>
    <w:link w:val="Tekstopmerking"/>
    <w:uiPriority w:val="99"/>
    <w:semiHidden/>
    <w:rsid w:val="000662C0"/>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Teken"/>
    <w:uiPriority w:val="99"/>
    <w:semiHidden/>
    <w:unhideWhenUsed/>
    <w:rsid w:val="000662C0"/>
    <w:rPr>
      <w:b/>
      <w:bCs/>
    </w:rPr>
  </w:style>
  <w:style w:type="character" w:customStyle="1" w:styleId="OnderwerpvanopmerkingTeken">
    <w:name w:val="Onderwerp van opmerking Teken"/>
    <w:basedOn w:val="TekstopmerkingTeken"/>
    <w:link w:val="Onderwerpvanopmerking"/>
    <w:uiPriority w:val="99"/>
    <w:semiHidden/>
    <w:rsid w:val="000662C0"/>
    <w:rPr>
      <w:rFonts w:ascii="Times New Roman" w:eastAsia="Times New Roman" w:hAnsi="Times New Roman" w:cs="Times New Roman"/>
      <w:b/>
      <w:bCs/>
      <w:sz w:val="20"/>
      <w:szCs w:val="20"/>
      <w:lang w:eastAsia="nl-NL"/>
    </w:rPr>
  </w:style>
  <w:style w:type="paragraph" w:styleId="Voetnoottekst">
    <w:name w:val="footnote text"/>
    <w:basedOn w:val="Normaal"/>
    <w:link w:val="VoetnoottekstTeken"/>
    <w:uiPriority w:val="99"/>
    <w:semiHidden/>
    <w:unhideWhenUsed/>
    <w:rsid w:val="000662C0"/>
    <w:rPr>
      <w:sz w:val="20"/>
      <w:szCs w:val="20"/>
    </w:rPr>
  </w:style>
  <w:style w:type="character" w:customStyle="1" w:styleId="VoetnoottekstTeken">
    <w:name w:val="Voetnoottekst Teken"/>
    <w:basedOn w:val="Standaardalinea-lettertype"/>
    <w:link w:val="Voetnoottekst"/>
    <w:uiPriority w:val="99"/>
    <w:semiHidden/>
    <w:rsid w:val="000662C0"/>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0662C0"/>
    <w:rPr>
      <w:vertAlign w:val="superscript"/>
    </w:rPr>
  </w:style>
  <w:style w:type="character" w:styleId="GevolgdeHyperlink">
    <w:name w:val="FollowedHyperlink"/>
    <w:basedOn w:val="Standaardalinea-lettertype"/>
    <w:uiPriority w:val="99"/>
    <w:semiHidden/>
    <w:unhideWhenUsed/>
    <w:rsid w:val="0019181C"/>
    <w:rPr>
      <w:color w:val="954F72" w:themeColor="followedHyperlink"/>
      <w:u w:val="single"/>
    </w:rPr>
  </w:style>
  <w:style w:type="paragraph" w:styleId="Ballontekst">
    <w:name w:val="Balloon Text"/>
    <w:basedOn w:val="Normaal"/>
    <w:link w:val="BallontekstTeken"/>
    <w:uiPriority w:val="99"/>
    <w:semiHidden/>
    <w:unhideWhenUsed/>
    <w:rsid w:val="00E00233"/>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E00233"/>
    <w:rPr>
      <w:rFonts w:ascii="Lucida Grande" w:eastAsia="Times New Roman" w:hAnsi="Lucida Grande" w:cs="Lucida Grande"/>
      <w:sz w:val="18"/>
      <w:szCs w:val="18"/>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6281F"/>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0B608B"/>
    <w:pPr>
      <w:tabs>
        <w:tab w:val="center" w:pos="4536"/>
        <w:tab w:val="right" w:pos="9072"/>
      </w:tabs>
    </w:pPr>
  </w:style>
  <w:style w:type="character" w:customStyle="1" w:styleId="KoptekstTeken">
    <w:name w:val="Koptekst Teken"/>
    <w:basedOn w:val="Standaardalinea-lettertype"/>
    <w:link w:val="Koptekst"/>
    <w:uiPriority w:val="99"/>
    <w:rsid w:val="000B608B"/>
  </w:style>
  <w:style w:type="paragraph" w:styleId="Voettekst">
    <w:name w:val="footer"/>
    <w:basedOn w:val="Normaal"/>
    <w:link w:val="VoettekstTeken"/>
    <w:uiPriority w:val="99"/>
    <w:unhideWhenUsed/>
    <w:rsid w:val="000B608B"/>
    <w:pPr>
      <w:tabs>
        <w:tab w:val="center" w:pos="4536"/>
        <w:tab w:val="right" w:pos="9072"/>
      </w:tabs>
    </w:pPr>
  </w:style>
  <w:style w:type="character" w:customStyle="1" w:styleId="VoettekstTeken">
    <w:name w:val="Voettekst Teken"/>
    <w:basedOn w:val="Standaardalinea-lettertype"/>
    <w:link w:val="Voettekst"/>
    <w:uiPriority w:val="99"/>
    <w:rsid w:val="000B608B"/>
  </w:style>
  <w:style w:type="character" w:styleId="Paginanummer">
    <w:name w:val="page number"/>
    <w:basedOn w:val="Standaardalinea-lettertype"/>
    <w:uiPriority w:val="99"/>
    <w:semiHidden/>
    <w:unhideWhenUsed/>
    <w:rsid w:val="00E90840"/>
  </w:style>
  <w:style w:type="paragraph" w:styleId="Normaalweb">
    <w:name w:val="Normal (Web)"/>
    <w:basedOn w:val="Normaal"/>
    <w:uiPriority w:val="99"/>
    <w:semiHidden/>
    <w:unhideWhenUsed/>
    <w:rsid w:val="00E90840"/>
    <w:pPr>
      <w:spacing w:before="100" w:beforeAutospacing="1" w:after="100" w:afterAutospacing="1"/>
    </w:pPr>
  </w:style>
  <w:style w:type="paragraph" w:styleId="Lijstalinea">
    <w:name w:val="List Paragraph"/>
    <w:basedOn w:val="Normaal"/>
    <w:uiPriority w:val="34"/>
    <w:qFormat/>
    <w:rsid w:val="00E90840"/>
    <w:pPr>
      <w:ind w:left="720"/>
      <w:contextualSpacing/>
    </w:pPr>
  </w:style>
  <w:style w:type="character" w:styleId="Hyperlink">
    <w:name w:val="Hyperlink"/>
    <w:basedOn w:val="Standaardalinea-lettertype"/>
    <w:uiPriority w:val="99"/>
    <w:unhideWhenUsed/>
    <w:rsid w:val="00345DB3"/>
    <w:rPr>
      <w:color w:val="0563C1" w:themeColor="hyperlink"/>
      <w:u w:val="single"/>
    </w:rPr>
  </w:style>
  <w:style w:type="character" w:customStyle="1" w:styleId="UnresolvedMention">
    <w:name w:val="Unresolved Mention"/>
    <w:basedOn w:val="Standaardalinea-lettertype"/>
    <w:uiPriority w:val="99"/>
    <w:semiHidden/>
    <w:unhideWhenUsed/>
    <w:rsid w:val="00345DB3"/>
    <w:rPr>
      <w:color w:val="605E5C"/>
      <w:shd w:val="clear" w:color="auto" w:fill="E1DFDD"/>
    </w:rPr>
  </w:style>
  <w:style w:type="character" w:styleId="Verwijzingopmerking">
    <w:name w:val="annotation reference"/>
    <w:basedOn w:val="Standaardalinea-lettertype"/>
    <w:uiPriority w:val="99"/>
    <w:semiHidden/>
    <w:unhideWhenUsed/>
    <w:rsid w:val="000662C0"/>
    <w:rPr>
      <w:sz w:val="16"/>
      <w:szCs w:val="16"/>
    </w:rPr>
  </w:style>
  <w:style w:type="paragraph" w:styleId="Tekstopmerking">
    <w:name w:val="annotation text"/>
    <w:basedOn w:val="Normaal"/>
    <w:link w:val="TekstopmerkingTeken"/>
    <w:uiPriority w:val="99"/>
    <w:semiHidden/>
    <w:unhideWhenUsed/>
    <w:rsid w:val="000662C0"/>
    <w:rPr>
      <w:sz w:val="20"/>
      <w:szCs w:val="20"/>
    </w:rPr>
  </w:style>
  <w:style w:type="character" w:customStyle="1" w:styleId="TekstopmerkingTeken">
    <w:name w:val="Tekst opmerking Teken"/>
    <w:basedOn w:val="Standaardalinea-lettertype"/>
    <w:link w:val="Tekstopmerking"/>
    <w:uiPriority w:val="99"/>
    <w:semiHidden/>
    <w:rsid w:val="000662C0"/>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Teken"/>
    <w:uiPriority w:val="99"/>
    <w:semiHidden/>
    <w:unhideWhenUsed/>
    <w:rsid w:val="000662C0"/>
    <w:rPr>
      <w:b/>
      <w:bCs/>
    </w:rPr>
  </w:style>
  <w:style w:type="character" w:customStyle="1" w:styleId="OnderwerpvanopmerkingTeken">
    <w:name w:val="Onderwerp van opmerking Teken"/>
    <w:basedOn w:val="TekstopmerkingTeken"/>
    <w:link w:val="Onderwerpvanopmerking"/>
    <w:uiPriority w:val="99"/>
    <w:semiHidden/>
    <w:rsid w:val="000662C0"/>
    <w:rPr>
      <w:rFonts w:ascii="Times New Roman" w:eastAsia="Times New Roman" w:hAnsi="Times New Roman" w:cs="Times New Roman"/>
      <w:b/>
      <w:bCs/>
      <w:sz w:val="20"/>
      <w:szCs w:val="20"/>
      <w:lang w:eastAsia="nl-NL"/>
    </w:rPr>
  </w:style>
  <w:style w:type="paragraph" w:styleId="Voetnoottekst">
    <w:name w:val="footnote text"/>
    <w:basedOn w:val="Normaal"/>
    <w:link w:val="VoetnoottekstTeken"/>
    <w:uiPriority w:val="99"/>
    <w:semiHidden/>
    <w:unhideWhenUsed/>
    <w:rsid w:val="000662C0"/>
    <w:rPr>
      <w:sz w:val="20"/>
      <w:szCs w:val="20"/>
    </w:rPr>
  </w:style>
  <w:style w:type="character" w:customStyle="1" w:styleId="VoetnoottekstTeken">
    <w:name w:val="Voetnoottekst Teken"/>
    <w:basedOn w:val="Standaardalinea-lettertype"/>
    <w:link w:val="Voetnoottekst"/>
    <w:uiPriority w:val="99"/>
    <w:semiHidden/>
    <w:rsid w:val="000662C0"/>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0662C0"/>
    <w:rPr>
      <w:vertAlign w:val="superscript"/>
    </w:rPr>
  </w:style>
  <w:style w:type="character" w:styleId="GevolgdeHyperlink">
    <w:name w:val="FollowedHyperlink"/>
    <w:basedOn w:val="Standaardalinea-lettertype"/>
    <w:uiPriority w:val="99"/>
    <w:semiHidden/>
    <w:unhideWhenUsed/>
    <w:rsid w:val="0019181C"/>
    <w:rPr>
      <w:color w:val="954F72" w:themeColor="followedHyperlink"/>
      <w:u w:val="single"/>
    </w:rPr>
  </w:style>
  <w:style w:type="paragraph" w:styleId="Ballontekst">
    <w:name w:val="Balloon Text"/>
    <w:basedOn w:val="Normaal"/>
    <w:link w:val="BallontekstTeken"/>
    <w:uiPriority w:val="99"/>
    <w:semiHidden/>
    <w:unhideWhenUsed/>
    <w:rsid w:val="00E00233"/>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E00233"/>
    <w:rPr>
      <w:rFonts w:ascii="Lucida Grande" w:eastAsia="Times New Roman" w:hAnsi="Lucida Grande" w:cs="Lucida Grande"/>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8897">
      <w:bodyDiv w:val="1"/>
      <w:marLeft w:val="0"/>
      <w:marRight w:val="0"/>
      <w:marTop w:val="0"/>
      <w:marBottom w:val="0"/>
      <w:divBdr>
        <w:top w:val="none" w:sz="0" w:space="0" w:color="auto"/>
        <w:left w:val="none" w:sz="0" w:space="0" w:color="auto"/>
        <w:bottom w:val="none" w:sz="0" w:space="0" w:color="auto"/>
        <w:right w:val="none" w:sz="0" w:space="0" w:color="auto"/>
      </w:divBdr>
      <w:divsChild>
        <w:div w:id="16931910">
          <w:marLeft w:val="0"/>
          <w:marRight w:val="0"/>
          <w:marTop w:val="0"/>
          <w:marBottom w:val="0"/>
          <w:divBdr>
            <w:top w:val="none" w:sz="0" w:space="0" w:color="auto"/>
            <w:left w:val="none" w:sz="0" w:space="0" w:color="auto"/>
            <w:bottom w:val="none" w:sz="0" w:space="0" w:color="auto"/>
            <w:right w:val="none" w:sz="0" w:space="0" w:color="auto"/>
          </w:divBdr>
          <w:divsChild>
            <w:div w:id="1643733793">
              <w:marLeft w:val="0"/>
              <w:marRight w:val="0"/>
              <w:marTop w:val="0"/>
              <w:marBottom w:val="0"/>
              <w:divBdr>
                <w:top w:val="none" w:sz="0" w:space="0" w:color="auto"/>
                <w:left w:val="none" w:sz="0" w:space="0" w:color="auto"/>
                <w:bottom w:val="none" w:sz="0" w:space="0" w:color="auto"/>
                <w:right w:val="none" w:sz="0" w:space="0" w:color="auto"/>
              </w:divBdr>
              <w:divsChild>
                <w:div w:id="203753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8871">
      <w:bodyDiv w:val="1"/>
      <w:marLeft w:val="0"/>
      <w:marRight w:val="0"/>
      <w:marTop w:val="0"/>
      <w:marBottom w:val="0"/>
      <w:divBdr>
        <w:top w:val="none" w:sz="0" w:space="0" w:color="auto"/>
        <w:left w:val="none" w:sz="0" w:space="0" w:color="auto"/>
        <w:bottom w:val="none" w:sz="0" w:space="0" w:color="auto"/>
        <w:right w:val="none" w:sz="0" w:space="0" w:color="auto"/>
      </w:divBdr>
      <w:divsChild>
        <w:div w:id="1229269412">
          <w:marLeft w:val="0"/>
          <w:marRight w:val="0"/>
          <w:marTop w:val="0"/>
          <w:marBottom w:val="0"/>
          <w:divBdr>
            <w:top w:val="none" w:sz="0" w:space="0" w:color="auto"/>
            <w:left w:val="none" w:sz="0" w:space="0" w:color="auto"/>
            <w:bottom w:val="none" w:sz="0" w:space="0" w:color="auto"/>
            <w:right w:val="none" w:sz="0" w:space="0" w:color="auto"/>
          </w:divBdr>
          <w:divsChild>
            <w:div w:id="204101550">
              <w:marLeft w:val="0"/>
              <w:marRight w:val="0"/>
              <w:marTop w:val="0"/>
              <w:marBottom w:val="0"/>
              <w:divBdr>
                <w:top w:val="none" w:sz="0" w:space="0" w:color="auto"/>
                <w:left w:val="none" w:sz="0" w:space="0" w:color="auto"/>
                <w:bottom w:val="none" w:sz="0" w:space="0" w:color="auto"/>
                <w:right w:val="none" w:sz="0" w:space="0" w:color="auto"/>
              </w:divBdr>
              <w:divsChild>
                <w:div w:id="210655365">
                  <w:marLeft w:val="0"/>
                  <w:marRight w:val="0"/>
                  <w:marTop w:val="0"/>
                  <w:marBottom w:val="0"/>
                  <w:divBdr>
                    <w:top w:val="none" w:sz="0" w:space="0" w:color="auto"/>
                    <w:left w:val="none" w:sz="0" w:space="0" w:color="auto"/>
                    <w:bottom w:val="none" w:sz="0" w:space="0" w:color="auto"/>
                    <w:right w:val="none" w:sz="0" w:space="0" w:color="auto"/>
                  </w:divBdr>
                  <w:divsChild>
                    <w:div w:id="21376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62539">
      <w:bodyDiv w:val="1"/>
      <w:marLeft w:val="0"/>
      <w:marRight w:val="0"/>
      <w:marTop w:val="0"/>
      <w:marBottom w:val="0"/>
      <w:divBdr>
        <w:top w:val="none" w:sz="0" w:space="0" w:color="auto"/>
        <w:left w:val="none" w:sz="0" w:space="0" w:color="auto"/>
        <w:bottom w:val="none" w:sz="0" w:space="0" w:color="auto"/>
        <w:right w:val="none" w:sz="0" w:space="0" w:color="auto"/>
      </w:divBdr>
    </w:div>
    <w:div w:id="314921248">
      <w:bodyDiv w:val="1"/>
      <w:marLeft w:val="0"/>
      <w:marRight w:val="0"/>
      <w:marTop w:val="0"/>
      <w:marBottom w:val="0"/>
      <w:divBdr>
        <w:top w:val="none" w:sz="0" w:space="0" w:color="auto"/>
        <w:left w:val="none" w:sz="0" w:space="0" w:color="auto"/>
        <w:bottom w:val="none" w:sz="0" w:space="0" w:color="auto"/>
        <w:right w:val="none" w:sz="0" w:space="0" w:color="auto"/>
      </w:divBdr>
      <w:divsChild>
        <w:div w:id="436222327">
          <w:marLeft w:val="0"/>
          <w:marRight w:val="0"/>
          <w:marTop w:val="0"/>
          <w:marBottom w:val="0"/>
          <w:divBdr>
            <w:top w:val="none" w:sz="0" w:space="0" w:color="auto"/>
            <w:left w:val="none" w:sz="0" w:space="0" w:color="auto"/>
            <w:bottom w:val="none" w:sz="0" w:space="0" w:color="auto"/>
            <w:right w:val="none" w:sz="0" w:space="0" w:color="auto"/>
          </w:divBdr>
          <w:divsChild>
            <w:div w:id="1114708601">
              <w:marLeft w:val="0"/>
              <w:marRight w:val="0"/>
              <w:marTop w:val="0"/>
              <w:marBottom w:val="0"/>
              <w:divBdr>
                <w:top w:val="none" w:sz="0" w:space="0" w:color="auto"/>
                <w:left w:val="none" w:sz="0" w:space="0" w:color="auto"/>
                <w:bottom w:val="none" w:sz="0" w:space="0" w:color="auto"/>
                <w:right w:val="none" w:sz="0" w:space="0" w:color="auto"/>
              </w:divBdr>
              <w:divsChild>
                <w:div w:id="16719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451221">
      <w:bodyDiv w:val="1"/>
      <w:marLeft w:val="0"/>
      <w:marRight w:val="0"/>
      <w:marTop w:val="0"/>
      <w:marBottom w:val="0"/>
      <w:divBdr>
        <w:top w:val="none" w:sz="0" w:space="0" w:color="auto"/>
        <w:left w:val="none" w:sz="0" w:space="0" w:color="auto"/>
        <w:bottom w:val="none" w:sz="0" w:space="0" w:color="auto"/>
        <w:right w:val="none" w:sz="0" w:space="0" w:color="auto"/>
      </w:divBdr>
    </w:div>
    <w:div w:id="350183257">
      <w:bodyDiv w:val="1"/>
      <w:marLeft w:val="0"/>
      <w:marRight w:val="0"/>
      <w:marTop w:val="0"/>
      <w:marBottom w:val="0"/>
      <w:divBdr>
        <w:top w:val="none" w:sz="0" w:space="0" w:color="auto"/>
        <w:left w:val="none" w:sz="0" w:space="0" w:color="auto"/>
        <w:bottom w:val="none" w:sz="0" w:space="0" w:color="auto"/>
        <w:right w:val="none" w:sz="0" w:space="0" w:color="auto"/>
      </w:divBdr>
    </w:div>
    <w:div w:id="444933950">
      <w:bodyDiv w:val="1"/>
      <w:marLeft w:val="0"/>
      <w:marRight w:val="0"/>
      <w:marTop w:val="0"/>
      <w:marBottom w:val="0"/>
      <w:divBdr>
        <w:top w:val="none" w:sz="0" w:space="0" w:color="auto"/>
        <w:left w:val="none" w:sz="0" w:space="0" w:color="auto"/>
        <w:bottom w:val="none" w:sz="0" w:space="0" w:color="auto"/>
        <w:right w:val="none" w:sz="0" w:space="0" w:color="auto"/>
      </w:divBdr>
      <w:divsChild>
        <w:div w:id="1832134785">
          <w:marLeft w:val="0"/>
          <w:marRight w:val="0"/>
          <w:marTop w:val="0"/>
          <w:marBottom w:val="0"/>
          <w:divBdr>
            <w:top w:val="none" w:sz="0" w:space="0" w:color="auto"/>
            <w:left w:val="none" w:sz="0" w:space="0" w:color="auto"/>
            <w:bottom w:val="none" w:sz="0" w:space="0" w:color="auto"/>
            <w:right w:val="none" w:sz="0" w:space="0" w:color="auto"/>
          </w:divBdr>
          <w:divsChild>
            <w:div w:id="1963536250">
              <w:marLeft w:val="0"/>
              <w:marRight w:val="0"/>
              <w:marTop w:val="0"/>
              <w:marBottom w:val="0"/>
              <w:divBdr>
                <w:top w:val="none" w:sz="0" w:space="0" w:color="auto"/>
                <w:left w:val="none" w:sz="0" w:space="0" w:color="auto"/>
                <w:bottom w:val="none" w:sz="0" w:space="0" w:color="auto"/>
                <w:right w:val="none" w:sz="0" w:space="0" w:color="auto"/>
              </w:divBdr>
              <w:divsChild>
                <w:div w:id="284510126">
                  <w:marLeft w:val="0"/>
                  <w:marRight w:val="0"/>
                  <w:marTop w:val="0"/>
                  <w:marBottom w:val="0"/>
                  <w:divBdr>
                    <w:top w:val="none" w:sz="0" w:space="0" w:color="auto"/>
                    <w:left w:val="none" w:sz="0" w:space="0" w:color="auto"/>
                    <w:bottom w:val="none" w:sz="0" w:space="0" w:color="auto"/>
                    <w:right w:val="none" w:sz="0" w:space="0" w:color="auto"/>
                  </w:divBdr>
                </w:div>
              </w:divsChild>
            </w:div>
            <w:div w:id="1907760256">
              <w:marLeft w:val="0"/>
              <w:marRight w:val="0"/>
              <w:marTop w:val="0"/>
              <w:marBottom w:val="0"/>
              <w:divBdr>
                <w:top w:val="none" w:sz="0" w:space="0" w:color="auto"/>
                <w:left w:val="none" w:sz="0" w:space="0" w:color="auto"/>
                <w:bottom w:val="none" w:sz="0" w:space="0" w:color="auto"/>
                <w:right w:val="none" w:sz="0" w:space="0" w:color="auto"/>
              </w:divBdr>
              <w:divsChild>
                <w:div w:id="175959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1585">
          <w:marLeft w:val="0"/>
          <w:marRight w:val="0"/>
          <w:marTop w:val="0"/>
          <w:marBottom w:val="0"/>
          <w:divBdr>
            <w:top w:val="none" w:sz="0" w:space="0" w:color="auto"/>
            <w:left w:val="none" w:sz="0" w:space="0" w:color="auto"/>
            <w:bottom w:val="none" w:sz="0" w:space="0" w:color="auto"/>
            <w:right w:val="none" w:sz="0" w:space="0" w:color="auto"/>
          </w:divBdr>
          <w:divsChild>
            <w:div w:id="969168100">
              <w:marLeft w:val="0"/>
              <w:marRight w:val="0"/>
              <w:marTop w:val="0"/>
              <w:marBottom w:val="0"/>
              <w:divBdr>
                <w:top w:val="none" w:sz="0" w:space="0" w:color="auto"/>
                <w:left w:val="none" w:sz="0" w:space="0" w:color="auto"/>
                <w:bottom w:val="none" w:sz="0" w:space="0" w:color="auto"/>
                <w:right w:val="none" w:sz="0" w:space="0" w:color="auto"/>
              </w:divBdr>
              <w:divsChild>
                <w:div w:id="21372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902468">
      <w:bodyDiv w:val="1"/>
      <w:marLeft w:val="0"/>
      <w:marRight w:val="0"/>
      <w:marTop w:val="0"/>
      <w:marBottom w:val="0"/>
      <w:divBdr>
        <w:top w:val="none" w:sz="0" w:space="0" w:color="auto"/>
        <w:left w:val="none" w:sz="0" w:space="0" w:color="auto"/>
        <w:bottom w:val="none" w:sz="0" w:space="0" w:color="auto"/>
        <w:right w:val="none" w:sz="0" w:space="0" w:color="auto"/>
      </w:divBdr>
      <w:divsChild>
        <w:div w:id="30957159">
          <w:marLeft w:val="0"/>
          <w:marRight w:val="0"/>
          <w:marTop w:val="0"/>
          <w:marBottom w:val="0"/>
          <w:divBdr>
            <w:top w:val="none" w:sz="0" w:space="0" w:color="auto"/>
            <w:left w:val="none" w:sz="0" w:space="0" w:color="auto"/>
            <w:bottom w:val="none" w:sz="0" w:space="0" w:color="auto"/>
            <w:right w:val="none" w:sz="0" w:space="0" w:color="auto"/>
          </w:divBdr>
          <w:divsChild>
            <w:div w:id="1146707568">
              <w:marLeft w:val="0"/>
              <w:marRight w:val="0"/>
              <w:marTop w:val="0"/>
              <w:marBottom w:val="0"/>
              <w:divBdr>
                <w:top w:val="none" w:sz="0" w:space="0" w:color="auto"/>
                <w:left w:val="none" w:sz="0" w:space="0" w:color="auto"/>
                <w:bottom w:val="none" w:sz="0" w:space="0" w:color="auto"/>
                <w:right w:val="none" w:sz="0" w:space="0" w:color="auto"/>
              </w:divBdr>
              <w:divsChild>
                <w:div w:id="1401758267">
                  <w:marLeft w:val="0"/>
                  <w:marRight w:val="0"/>
                  <w:marTop w:val="0"/>
                  <w:marBottom w:val="0"/>
                  <w:divBdr>
                    <w:top w:val="none" w:sz="0" w:space="0" w:color="auto"/>
                    <w:left w:val="none" w:sz="0" w:space="0" w:color="auto"/>
                    <w:bottom w:val="none" w:sz="0" w:space="0" w:color="auto"/>
                    <w:right w:val="none" w:sz="0" w:space="0" w:color="auto"/>
                  </w:divBdr>
                  <w:divsChild>
                    <w:div w:id="133124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929674">
      <w:bodyDiv w:val="1"/>
      <w:marLeft w:val="0"/>
      <w:marRight w:val="0"/>
      <w:marTop w:val="0"/>
      <w:marBottom w:val="0"/>
      <w:divBdr>
        <w:top w:val="none" w:sz="0" w:space="0" w:color="auto"/>
        <w:left w:val="none" w:sz="0" w:space="0" w:color="auto"/>
        <w:bottom w:val="none" w:sz="0" w:space="0" w:color="auto"/>
        <w:right w:val="none" w:sz="0" w:space="0" w:color="auto"/>
      </w:divBdr>
      <w:divsChild>
        <w:div w:id="255601498">
          <w:marLeft w:val="0"/>
          <w:marRight w:val="0"/>
          <w:marTop w:val="0"/>
          <w:marBottom w:val="0"/>
          <w:divBdr>
            <w:top w:val="none" w:sz="0" w:space="0" w:color="auto"/>
            <w:left w:val="none" w:sz="0" w:space="0" w:color="auto"/>
            <w:bottom w:val="none" w:sz="0" w:space="0" w:color="auto"/>
            <w:right w:val="none" w:sz="0" w:space="0" w:color="auto"/>
          </w:divBdr>
          <w:divsChild>
            <w:div w:id="1096948765">
              <w:marLeft w:val="0"/>
              <w:marRight w:val="0"/>
              <w:marTop w:val="0"/>
              <w:marBottom w:val="0"/>
              <w:divBdr>
                <w:top w:val="none" w:sz="0" w:space="0" w:color="auto"/>
                <w:left w:val="none" w:sz="0" w:space="0" w:color="auto"/>
                <w:bottom w:val="none" w:sz="0" w:space="0" w:color="auto"/>
                <w:right w:val="none" w:sz="0" w:space="0" w:color="auto"/>
              </w:divBdr>
              <w:divsChild>
                <w:div w:id="1566573019">
                  <w:marLeft w:val="0"/>
                  <w:marRight w:val="0"/>
                  <w:marTop w:val="0"/>
                  <w:marBottom w:val="0"/>
                  <w:divBdr>
                    <w:top w:val="none" w:sz="0" w:space="0" w:color="auto"/>
                    <w:left w:val="none" w:sz="0" w:space="0" w:color="auto"/>
                    <w:bottom w:val="none" w:sz="0" w:space="0" w:color="auto"/>
                    <w:right w:val="none" w:sz="0" w:space="0" w:color="auto"/>
                  </w:divBdr>
                  <w:divsChild>
                    <w:div w:id="18271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450135">
      <w:bodyDiv w:val="1"/>
      <w:marLeft w:val="0"/>
      <w:marRight w:val="0"/>
      <w:marTop w:val="0"/>
      <w:marBottom w:val="0"/>
      <w:divBdr>
        <w:top w:val="none" w:sz="0" w:space="0" w:color="auto"/>
        <w:left w:val="none" w:sz="0" w:space="0" w:color="auto"/>
        <w:bottom w:val="none" w:sz="0" w:space="0" w:color="auto"/>
        <w:right w:val="none" w:sz="0" w:space="0" w:color="auto"/>
      </w:divBdr>
      <w:divsChild>
        <w:div w:id="70742272">
          <w:marLeft w:val="0"/>
          <w:marRight w:val="0"/>
          <w:marTop w:val="0"/>
          <w:marBottom w:val="0"/>
          <w:divBdr>
            <w:top w:val="none" w:sz="0" w:space="0" w:color="auto"/>
            <w:left w:val="none" w:sz="0" w:space="0" w:color="auto"/>
            <w:bottom w:val="none" w:sz="0" w:space="0" w:color="auto"/>
            <w:right w:val="none" w:sz="0" w:space="0" w:color="auto"/>
          </w:divBdr>
          <w:divsChild>
            <w:div w:id="180554550">
              <w:marLeft w:val="0"/>
              <w:marRight w:val="0"/>
              <w:marTop w:val="0"/>
              <w:marBottom w:val="0"/>
              <w:divBdr>
                <w:top w:val="none" w:sz="0" w:space="0" w:color="auto"/>
                <w:left w:val="none" w:sz="0" w:space="0" w:color="auto"/>
                <w:bottom w:val="none" w:sz="0" w:space="0" w:color="auto"/>
                <w:right w:val="none" w:sz="0" w:space="0" w:color="auto"/>
              </w:divBdr>
              <w:divsChild>
                <w:div w:id="1045790496">
                  <w:marLeft w:val="0"/>
                  <w:marRight w:val="0"/>
                  <w:marTop w:val="0"/>
                  <w:marBottom w:val="0"/>
                  <w:divBdr>
                    <w:top w:val="none" w:sz="0" w:space="0" w:color="auto"/>
                    <w:left w:val="none" w:sz="0" w:space="0" w:color="auto"/>
                    <w:bottom w:val="none" w:sz="0" w:space="0" w:color="auto"/>
                    <w:right w:val="none" w:sz="0" w:space="0" w:color="auto"/>
                  </w:divBdr>
                </w:div>
              </w:divsChild>
            </w:div>
            <w:div w:id="498271292">
              <w:marLeft w:val="0"/>
              <w:marRight w:val="0"/>
              <w:marTop w:val="0"/>
              <w:marBottom w:val="0"/>
              <w:divBdr>
                <w:top w:val="none" w:sz="0" w:space="0" w:color="auto"/>
                <w:left w:val="none" w:sz="0" w:space="0" w:color="auto"/>
                <w:bottom w:val="none" w:sz="0" w:space="0" w:color="auto"/>
                <w:right w:val="none" w:sz="0" w:space="0" w:color="auto"/>
              </w:divBdr>
              <w:divsChild>
                <w:div w:id="802700039">
                  <w:marLeft w:val="0"/>
                  <w:marRight w:val="0"/>
                  <w:marTop w:val="0"/>
                  <w:marBottom w:val="0"/>
                  <w:divBdr>
                    <w:top w:val="none" w:sz="0" w:space="0" w:color="auto"/>
                    <w:left w:val="none" w:sz="0" w:space="0" w:color="auto"/>
                    <w:bottom w:val="none" w:sz="0" w:space="0" w:color="auto"/>
                    <w:right w:val="none" w:sz="0" w:space="0" w:color="auto"/>
                  </w:divBdr>
                </w:div>
              </w:divsChild>
            </w:div>
            <w:div w:id="1719087891">
              <w:marLeft w:val="0"/>
              <w:marRight w:val="0"/>
              <w:marTop w:val="0"/>
              <w:marBottom w:val="0"/>
              <w:divBdr>
                <w:top w:val="none" w:sz="0" w:space="0" w:color="auto"/>
                <w:left w:val="none" w:sz="0" w:space="0" w:color="auto"/>
                <w:bottom w:val="none" w:sz="0" w:space="0" w:color="auto"/>
                <w:right w:val="none" w:sz="0" w:space="0" w:color="auto"/>
              </w:divBdr>
              <w:divsChild>
                <w:div w:id="93594843">
                  <w:marLeft w:val="0"/>
                  <w:marRight w:val="0"/>
                  <w:marTop w:val="0"/>
                  <w:marBottom w:val="0"/>
                  <w:divBdr>
                    <w:top w:val="none" w:sz="0" w:space="0" w:color="auto"/>
                    <w:left w:val="none" w:sz="0" w:space="0" w:color="auto"/>
                    <w:bottom w:val="none" w:sz="0" w:space="0" w:color="auto"/>
                    <w:right w:val="none" w:sz="0" w:space="0" w:color="auto"/>
                  </w:divBdr>
                </w:div>
              </w:divsChild>
            </w:div>
            <w:div w:id="607201435">
              <w:marLeft w:val="0"/>
              <w:marRight w:val="0"/>
              <w:marTop w:val="0"/>
              <w:marBottom w:val="0"/>
              <w:divBdr>
                <w:top w:val="none" w:sz="0" w:space="0" w:color="auto"/>
                <w:left w:val="none" w:sz="0" w:space="0" w:color="auto"/>
                <w:bottom w:val="none" w:sz="0" w:space="0" w:color="auto"/>
                <w:right w:val="none" w:sz="0" w:space="0" w:color="auto"/>
              </w:divBdr>
              <w:divsChild>
                <w:div w:id="43602841">
                  <w:marLeft w:val="0"/>
                  <w:marRight w:val="0"/>
                  <w:marTop w:val="0"/>
                  <w:marBottom w:val="0"/>
                  <w:divBdr>
                    <w:top w:val="none" w:sz="0" w:space="0" w:color="auto"/>
                    <w:left w:val="none" w:sz="0" w:space="0" w:color="auto"/>
                    <w:bottom w:val="none" w:sz="0" w:space="0" w:color="auto"/>
                    <w:right w:val="none" w:sz="0" w:space="0" w:color="auto"/>
                  </w:divBdr>
                </w:div>
              </w:divsChild>
            </w:div>
            <w:div w:id="2067608393">
              <w:marLeft w:val="0"/>
              <w:marRight w:val="0"/>
              <w:marTop w:val="0"/>
              <w:marBottom w:val="0"/>
              <w:divBdr>
                <w:top w:val="none" w:sz="0" w:space="0" w:color="auto"/>
                <w:left w:val="none" w:sz="0" w:space="0" w:color="auto"/>
                <w:bottom w:val="none" w:sz="0" w:space="0" w:color="auto"/>
                <w:right w:val="none" w:sz="0" w:space="0" w:color="auto"/>
              </w:divBdr>
              <w:divsChild>
                <w:div w:id="15658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91546">
      <w:bodyDiv w:val="1"/>
      <w:marLeft w:val="0"/>
      <w:marRight w:val="0"/>
      <w:marTop w:val="0"/>
      <w:marBottom w:val="0"/>
      <w:divBdr>
        <w:top w:val="none" w:sz="0" w:space="0" w:color="auto"/>
        <w:left w:val="none" w:sz="0" w:space="0" w:color="auto"/>
        <w:bottom w:val="none" w:sz="0" w:space="0" w:color="auto"/>
        <w:right w:val="none" w:sz="0" w:space="0" w:color="auto"/>
      </w:divBdr>
      <w:divsChild>
        <w:div w:id="1366177683">
          <w:marLeft w:val="0"/>
          <w:marRight w:val="0"/>
          <w:marTop w:val="0"/>
          <w:marBottom w:val="0"/>
          <w:divBdr>
            <w:top w:val="none" w:sz="0" w:space="0" w:color="auto"/>
            <w:left w:val="none" w:sz="0" w:space="0" w:color="auto"/>
            <w:bottom w:val="none" w:sz="0" w:space="0" w:color="auto"/>
            <w:right w:val="none" w:sz="0" w:space="0" w:color="auto"/>
          </w:divBdr>
          <w:divsChild>
            <w:div w:id="1894459131">
              <w:marLeft w:val="0"/>
              <w:marRight w:val="0"/>
              <w:marTop w:val="0"/>
              <w:marBottom w:val="0"/>
              <w:divBdr>
                <w:top w:val="none" w:sz="0" w:space="0" w:color="auto"/>
                <w:left w:val="none" w:sz="0" w:space="0" w:color="auto"/>
                <w:bottom w:val="none" w:sz="0" w:space="0" w:color="auto"/>
                <w:right w:val="none" w:sz="0" w:space="0" w:color="auto"/>
              </w:divBdr>
              <w:divsChild>
                <w:div w:id="1324623334">
                  <w:marLeft w:val="0"/>
                  <w:marRight w:val="0"/>
                  <w:marTop w:val="0"/>
                  <w:marBottom w:val="0"/>
                  <w:divBdr>
                    <w:top w:val="none" w:sz="0" w:space="0" w:color="auto"/>
                    <w:left w:val="none" w:sz="0" w:space="0" w:color="auto"/>
                    <w:bottom w:val="none" w:sz="0" w:space="0" w:color="auto"/>
                    <w:right w:val="none" w:sz="0" w:space="0" w:color="auto"/>
                  </w:divBdr>
                </w:div>
              </w:divsChild>
            </w:div>
            <w:div w:id="577248252">
              <w:marLeft w:val="0"/>
              <w:marRight w:val="0"/>
              <w:marTop w:val="0"/>
              <w:marBottom w:val="0"/>
              <w:divBdr>
                <w:top w:val="none" w:sz="0" w:space="0" w:color="auto"/>
                <w:left w:val="none" w:sz="0" w:space="0" w:color="auto"/>
                <w:bottom w:val="none" w:sz="0" w:space="0" w:color="auto"/>
                <w:right w:val="none" w:sz="0" w:space="0" w:color="auto"/>
              </w:divBdr>
              <w:divsChild>
                <w:div w:id="1933274711">
                  <w:marLeft w:val="0"/>
                  <w:marRight w:val="0"/>
                  <w:marTop w:val="0"/>
                  <w:marBottom w:val="0"/>
                  <w:divBdr>
                    <w:top w:val="none" w:sz="0" w:space="0" w:color="auto"/>
                    <w:left w:val="none" w:sz="0" w:space="0" w:color="auto"/>
                    <w:bottom w:val="none" w:sz="0" w:space="0" w:color="auto"/>
                    <w:right w:val="none" w:sz="0" w:space="0" w:color="auto"/>
                  </w:divBdr>
                </w:div>
              </w:divsChild>
            </w:div>
            <w:div w:id="301541634">
              <w:marLeft w:val="0"/>
              <w:marRight w:val="0"/>
              <w:marTop w:val="0"/>
              <w:marBottom w:val="0"/>
              <w:divBdr>
                <w:top w:val="none" w:sz="0" w:space="0" w:color="auto"/>
                <w:left w:val="none" w:sz="0" w:space="0" w:color="auto"/>
                <w:bottom w:val="none" w:sz="0" w:space="0" w:color="auto"/>
                <w:right w:val="none" w:sz="0" w:space="0" w:color="auto"/>
              </w:divBdr>
              <w:divsChild>
                <w:div w:id="7435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1862">
          <w:marLeft w:val="0"/>
          <w:marRight w:val="0"/>
          <w:marTop w:val="0"/>
          <w:marBottom w:val="0"/>
          <w:divBdr>
            <w:top w:val="none" w:sz="0" w:space="0" w:color="auto"/>
            <w:left w:val="none" w:sz="0" w:space="0" w:color="auto"/>
            <w:bottom w:val="none" w:sz="0" w:space="0" w:color="auto"/>
            <w:right w:val="none" w:sz="0" w:space="0" w:color="auto"/>
          </w:divBdr>
          <w:divsChild>
            <w:div w:id="1515025569">
              <w:marLeft w:val="0"/>
              <w:marRight w:val="0"/>
              <w:marTop w:val="0"/>
              <w:marBottom w:val="0"/>
              <w:divBdr>
                <w:top w:val="none" w:sz="0" w:space="0" w:color="auto"/>
                <w:left w:val="none" w:sz="0" w:space="0" w:color="auto"/>
                <w:bottom w:val="none" w:sz="0" w:space="0" w:color="auto"/>
                <w:right w:val="none" w:sz="0" w:space="0" w:color="auto"/>
              </w:divBdr>
              <w:divsChild>
                <w:div w:id="539244977">
                  <w:marLeft w:val="0"/>
                  <w:marRight w:val="0"/>
                  <w:marTop w:val="0"/>
                  <w:marBottom w:val="0"/>
                  <w:divBdr>
                    <w:top w:val="none" w:sz="0" w:space="0" w:color="auto"/>
                    <w:left w:val="none" w:sz="0" w:space="0" w:color="auto"/>
                    <w:bottom w:val="none" w:sz="0" w:space="0" w:color="auto"/>
                    <w:right w:val="none" w:sz="0" w:space="0" w:color="auto"/>
                  </w:divBdr>
                </w:div>
              </w:divsChild>
            </w:div>
            <w:div w:id="1527863641">
              <w:marLeft w:val="0"/>
              <w:marRight w:val="0"/>
              <w:marTop w:val="0"/>
              <w:marBottom w:val="0"/>
              <w:divBdr>
                <w:top w:val="none" w:sz="0" w:space="0" w:color="auto"/>
                <w:left w:val="none" w:sz="0" w:space="0" w:color="auto"/>
                <w:bottom w:val="none" w:sz="0" w:space="0" w:color="auto"/>
                <w:right w:val="none" w:sz="0" w:space="0" w:color="auto"/>
              </w:divBdr>
              <w:divsChild>
                <w:div w:id="1715227889">
                  <w:marLeft w:val="0"/>
                  <w:marRight w:val="0"/>
                  <w:marTop w:val="0"/>
                  <w:marBottom w:val="0"/>
                  <w:divBdr>
                    <w:top w:val="none" w:sz="0" w:space="0" w:color="auto"/>
                    <w:left w:val="none" w:sz="0" w:space="0" w:color="auto"/>
                    <w:bottom w:val="none" w:sz="0" w:space="0" w:color="auto"/>
                    <w:right w:val="none" w:sz="0" w:space="0" w:color="auto"/>
                  </w:divBdr>
                </w:div>
              </w:divsChild>
            </w:div>
            <w:div w:id="1114136302">
              <w:marLeft w:val="0"/>
              <w:marRight w:val="0"/>
              <w:marTop w:val="0"/>
              <w:marBottom w:val="0"/>
              <w:divBdr>
                <w:top w:val="none" w:sz="0" w:space="0" w:color="auto"/>
                <w:left w:val="none" w:sz="0" w:space="0" w:color="auto"/>
                <w:bottom w:val="none" w:sz="0" w:space="0" w:color="auto"/>
                <w:right w:val="none" w:sz="0" w:space="0" w:color="auto"/>
              </w:divBdr>
              <w:divsChild>
                <w:div w:id="1589731496">
                  <w:marLeft w:val="0"/>
                  <w:marRight w:val="0"/>
                  <w:marTop w:val="0"/>
                  <w:marBottom w:val="0"/>
                  <w:divBdr>
                    <w:top w:val="none" w:sz="0" w:space="0" w:color="auto"/>
                    <w:left w:val="none" w:sz="0" w:space="0" w:color="auto"/>
                    <w:bottom w:val="none" w:sz="0" w:space="0" w:color="auto"/>
                    <w:right w:val="none" w:sz="0" w:space="0" w:color="auto"/>
                  </w:divBdr>
                </w:div>
              </w:divsChild>
            </w:div>
            <w:div w:id="113989325">
              <w:marLeft w:val="0"/>
              <w:marRight w:val="0"/>
              <w:marTop w:val="0"/>
              <w:marBottom w:val="0"/>
              <w:divBdr>
                <w:top w:val="none" w:sz="0" w:space="0" w:color="auto"/>
                <w:left w:val="none" w:sz="0" w:space="0" w:color="auto"/>
                <w:bottom w:val="none" w:sz="0" w:space="0" w:color="auto"/>
                <w:right w:val="none" w:sz="0" w:space="0" w:color="auto"/>
              </w:divBdr>
              <w:divsChild>
                <w:div w:id="2068524979">
                  <w:marLeft w:val="0"/>
                  <w:marRight w:val="0"/>
                  <w:marTop w:val="0"/>
                  <w:marBottom w:val="0"/>
                  <w:divBdr>
                    <w:top w:val="none" w:sz="0" w:space="0" w:color="auto"/>
                    <w:left w:val="none" w:sz="0" w:space="0" w:color="auto"/>
                    <w:bottom w:val="none" w:sz="0" w:space="0" w:color="auto"/>
                    <w:right w:val="none" w:sz="0" w:space="0" w:color="auto"/>
                  </w:divBdr>
                </w:div>
              </w:divsChild>
            </w:div>
            <w:div w:id="1804495976">
              <w:marLeft w:val="0"/>
              <w:marRight w:val="0"/>
              <w:marTop w:val="0"/>
              <w:marBottom w:val="0"/>
              <w:divBdr>
                <w:top w:val="none" w:sz="0" w:space="0" w:color="auto"/>
                <w:left w:val="none" w:sz="0" w:space="0" w:color="auto"/>
                <w:bottom w:val="none" w:sz="0" w:space="0" w:color="auto"/>
                <w:right w:val="none" w:sz="0" w:space="0" w:color="auto"/>
              </w:divBdr>
              <w:divsChild>
                <w:div w:id="262999884">
                  <w:marLeft w:val="0"/>
                  <w:marRight w:val="0"/>
                  <w:marTop w:val="0"/>
                  <w:marBottom w:val="0"/>
                  <w:divBdr>
                    <w:top w:val="none" w:sz="0" w:space="0" w:color="auto"/>
                    <w:left w:val="none" w:sz="0" w:space="0" w:color="auto"/>
                    <w:bottom w:val="none" w:sz="0" w:space="0" w:color="auto"/>
                    <w:right w:val="none" w:sz="0" w:space="0" w:color="auto"/>
                  </w:divBdr>
                </w:div>
              </w:divsChild>
            </w:div>
            <w:div w:id="575283529">
              <w:marLeft w:val="0"/>
              <w:marRight w:val="0"/>
              <w:marTop w:val="0"/>
              <w:marBottom w:val="0"/>
              <w:divBdr>
                <w:top w:val="none" w:sz="0" w:space="0" w:color="auto"/>
                <w:left w:val="none" w:sz="0" w:space="0" w:color="auto"/>
                <w:bottom w:val="none" w:sz="0" w:space="0" w:color="auto"/>
                <w:right w:val="none" w:sz="0" w:space="0" w:color="auto"/>
              </w:divBdr>
              <w:divsChild>
                <w:div w:id="1773932796">
                  <w:marLeft w:val="0"/>
                  <w:marRight w:val="0"/>
                  <w:marTop w:val="0"/>
                  <w:marBottom w:val="0"/>
                  <w:divBdr>
                    <w:top w:val="none" w:sz="0" w:space="0" w:color="auto"/>
                    <w:left w:val="none" w:sz="0" w:space="0" w:color="auto"/>
                    <w:bottom w:val="none" w:sz="0" w:space="0" w:color="auto"/>
                    <w:right w:val="none" w:sz="0" w:space="0" w:color="auto"/>
                  </w:divBdr>
                </w:div>
              </w:divsChild>
            </w:div>
            <w:div w:id="1936211575">
              <w:marLeft w:val="0"/>
              <w:marRight w:val="0"/>
              <w:marTop w:val="0"/>
              <w:marBottom w:val="0"/>
              <w:divBdr>
                <w:top w:val="none" w:sz="0" w:space="0" w:color="auto"/>
                <w:left w:val="none" w:sz="0" w:space="0" w:color="auto"/>
                <w:bottom w:val="none" w:sz="0" w:space="0" w:color="auto"/>
                <w:right w:val="none" w:sz="0" w:space="0" w:color="auto"/>
              </w:divBdr>
              <w:divsChild>
                <w:div w:id="18976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03115">
      <w:bodyDiv w:val="1"/>
      <w:marLeft w:val="0"/>
      <w:marRight w:val="0"/>
      <w:marTop w:val="0"/>
      <w:marBottom w:val="0"/>
      <w:divBdr>
        <w:top w:val="none" w:sz="0" w:space="0" w:color="auto"/>
        <w:left w:val="none" w:sz="0" w:space="0" w:color="auto"/>
        <w:bottom w:val="none" w:sz="0" w:space="0" w:color="auto"/>
        <w:right w:val="none" w:sz="0" w:space="0" w:color="auto"/>
      </w:divBdr>
      <w:divsChild>
        <w:div w:id="1033580165">
          <w:marLeft w:val="0"/>
          <w:marRight w:val="0"/>
          <w:marTop w:val="0"/>
          <w:marBottom w:val="0"/>
          <w:divBdr>
            <w:top w:val="none" w:sz="0" w:space="0" w:color="auto"/>
            <w:left w:val="none" w:sz="0" w:space="0" w:color="auto"/>
            <w:bottom w:val="none" w:sz="0" w:space="0" w:color="auto"/>
            <w:right w:val="none" w:sz="0" w:space="0" w:color="auto"/>
          </w:divBdr>
          <w:divsChild>
            <w:div w:id="1408184061">
              <w:marLeft w:val="0"/>
              <w:marRight w:val="0"/>
              <w:marTop w:val="0"/>
              <w:marBottom w:val="0"/>
              <w:divBdr>
                <w:top w:val="none" w:sz="0" w:space="0" w:color="auto"/>
                <w:left w:val="none" w:sz="0" w:space="0" w:color="auto"/>
                <w:bottom w:val="none" w:sz="0" w:space="0" w:color="auto"/>
                <w:right w:val="none" w:sz="0" w:space="0" w:color="auto"/>
              </w:divBdr>
              <w:divsChild>
                <w:div w:id="9459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92887">
      <w:bodyDiv w:val="1"/>
      <w:marLeft w:val="0"/>
      <w:marRight w:val="0"/>
      <w:marTop w:val="0"/>
      <w:marBottom w:val="0"/>
      <w:divBdr>
        <w:top w:val="none" w:sz="0" w:space="0" w:color="auto"/>
        <w:left w:val="none" w:sz="0" w:space="0" w:color="auto"/>
        <w:bottom w:val="none" w:sz="0" w:space="0" w:color="auto"/>
        <w:right w:val="none" w:sz="0" w:space="0" w:color="auto"/>
      </w:divBdr>
      <w:divsChild>
        <w:div w:id="1300572735">
          <w:marLeft w:val="0"/>
          <w:marRight w:val="0"/>
          <w:marTop w:val="0"/>
          <w:marBottom w:val="0"/>
          <w:divBdr>
            <w:top w:val="none" w:sz="0" w:space="0" w:color="auto"/>
            <w:left w:val="none" w:sz="0" w:space="0" w:color="auto"/>
            <w:bottom w:val="none" w:sz="0" w:space="0" w:color="auto"/>
            <w:right w:val="none" w:sz="0" w:space="0" w:color="auto"/>
          </w:divBdr>
          <w:divsChild>
            <w:div w:id="1983924181">
              <w:marLeft w:val="0"/>
              <w:marRight w:val="0"/>
              <w:marTop w:val="0"/>
              <w:marBottom w:val="0"/>
              <w:divBdr>
                <w:top w:val="none" w:sz="0" w:space="0" w:color="auto"/>
                <w:left w:val="none" w:sz="0" w:space="0" w:color="auto"/>
                <w:bottom w:val="none" w:sz="0" w:space="0" w:color="auto"/>
                <w:right w:val="none" w:sz="0" w:space="0" w:color="auto"/>
              </w:divBdr>
              <w:divsChild>
                <w:div w:id="652879304">
                  <w:marLeft w:val="0"/>
                  <w:marRight w:val="0"/>
                  <w:marTop w:val="0"/>
                  <w:marBottom w:val="0"/>
                  <w:divBdr>
                    <w:top w:val="none" w:sz="0" w:space="0" w:color="auto"/>
                    <w:left w:val="none" w:sz="0" w:space="0" w:color="auto"/>
                    <w:bottom w:val="none" w:sz="0" w:space="0" w:color="auto"/>
                    <w:right w:val="none" w:sz="0" w:space="0" w:color="auto"/>
                  </w:divBdr>
                  <w:divsChild>
                    <w:div w:id="6803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1933">
      <w:bodyDiv w:val="1"/>
      <w:marLeft w:val="0"/>
      <w:marRight w:val="0"/>
      <w:marTop w:val="0"/>
      <w:marBottom w:val="0"/>
      <w:divBdr>
        <w:top w:val="none" w:sz="0" w:space="0" w:color="auto"/>
        <w:left w:val="none" w:sz="0" w:space="0" w:color="auto"/>
        <w:bottom w:val="none" w:sz="0" w:space="0" w:color="auto"/>
        <w:right w:val="none" w:sz="0" w:space="0" w:color="auto"/>
      </w:divBdr>
      <w:divsChild>
        <w:div w:id="971061574">
          <w:marLeft w:val="0"/>
          <w:marRight w:val="0"/>
          <w:marTop w:val="0"/>
          <w:marBottom w:val="0"/>
          <w:divBdr>
            <w:top w:val="none" w:sz="0" w:space="0" w:color="auto"/>
            <w:left w:val="none" w:sz="0" w:space="0" w:color="auto"/>
            <w:bottom w:val="none" w:sz="0" w:space="0" w:color="auto"/>
            <w:right w:val="none" w:sz="0" w:space="0" w:color="auto"/>
          </w:divBdr>
          <w:divsChild>
            <w:div w:id="960571349">
              <w:marLeft w:val="0"/>
              <w:marRight w:val="0"/>
              <w:marTop w:val="0"/>
              <w:marBottom w:val="0"/>
              <w:divBdr>
                <w:top w:val="none" w:sz="0" w:space="0" w:color="auto"/>
                <w:left w:val="none" w:sz="0" w:space="0" w:color="auto"/>
                <w:bottom w:val="none" w:sz="0" w:space="0" w:color="auto"/>
                <w:right w:val="none" w:sz="0" w:space="0" w:color="auto"/>
              </w:divBdr>
              <w:divsChild>
                <w:div w:id="47935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55299">
      <w:bodyDiv w:val="1"/>
      <w:marLeft w:val="0"/>
      <w:marRight w:val="0"/>
      <w:marTop w:val="0"/>
      <w:marBottom w:val="0"/>
      <w:divBdr>
        <w:top w:val="none" w:sz="0" w:space="0" w:color="auto"/>
        <w:left w:val="none" w:sz="0" w:space="0" w:color="auto"/>
        <w:bottom w:val="none" w:sz="0" w:space="0" w:color="auto"/>
        <w:right w:val="none" w:sz="0" w:space="0" w:color="auto"/>
      </w:divBdr>
      <w:divsChild>
        <w:div w:id="2115320041">
          <w:marLeft w:val="0"/>
          <w:marRight w:val="0"/>
          <w:marTop w:val="0"/>
          <w:marBottom w:val="0"/>
          <w:divBdr>
            <w:top w:val="none" w:sz="0" w:space="0" w:color="auto"/>
            <w:left w:val="none" w:sz="0" w:space="0" w:color="auto"/>
            <w:bottom w:val="none" w:sz="0" w:space="0" w:color="auto"/>
            <w:right w:val="none" w:sz="0" w:space="0" w:color="auto"/>
          </w:divBdr>
          <w:divsChild>
            <w:div w:id="1353188192">
              <w:marLeft w:val="0"/>
              <w:marRight w:val="0"/>
              <w:marTop w:val="0"/>
              <w:marBottom w:val="0"/>
              <w:divBdr>
                <w:top w:val="none" w:sz="0" w:space="0" w:color="auto"/>
                <w:left w:val="none" w:sz="0" w:space="0" w:color="auto"/>
                <w:bottom w:val="none" w:sz="0" w:space="0" w:color="auto"/>
                <w:right w:val="none" w:sz="0" w:space="0" w:color="auto"/>
              </w:divBdr>
              <w:divsChild>
                <w:div w:id="12528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14509">
      <w:bodyDiv w:val="1"/>
      <w:marLeft w:val="0"/>
      <w:marRight w:val="0"/>
      <w:marTop w:val="0"/>
      <w:marBottom w:val="0"/>
      <w:divBdr>
        <w:top w:val="none" w:sz="0" w:space="0" w:color="auto"/>
        <w:left w:val="none" w:sz="0" w:space="0" w:color="auto"/>
        <w:bottom w:val="none" w:sz="0" w:space="0" w:color="auto"/>
        <w:right w:val="none" w:sz="0" w:space="0" w:color="auto"/>
      </w:divBdr>
      <w:divsChild>
        <w:div w:id="1497182150">
          <w:marLeft w:val="0"/>
          <w:marRight w:val="0"/>
          <w:marTop w:val="0"/>
          <w:marBottom w:val="0"/>
          <w:divBdr>
            <w:top w:val="none" w:sz="0" w:space="0" w:color="auto"/>
            <w:left w:val="none" w:sz="0" w:space="0" w:color="auto"/>
            <w:bottom w:val="none" w:sz="0" w:space="0" w:color="auto"/>
            <w:right w:val="none" w:sz="0" w:space="0" w:color="auto"/>
          </w:divBdr>
          <w:divsChild>
            <w:div w:id="1360398359">
              <w:marLeft w:val="0"/>
              <w:marRight w:val="0"/>
              <w:marTop w:val="0"/>
              <w:marBottom w:val="0"/>
              <w:divBdr>
                <w:top w:val="none" w:sz="0" w:space="0" w:color="auto"/>
                <w:left w:val="none" w:sz="0" w:space="0" w:color="auto"/>
                <w:bottom w:val="none" w:sz="0" w:space="0" w:color="auto"/>
                <w:right w:val="none" w:sz="0" w:space="0" w:color="auto"/>
              </w:divBdr>
              <w:divsChild>
                <w:div w:id="1552881447">
                  <w:marLeft w:val="0"/>
                  <w:marRight w:val="0"/>
                  <w:marTop w:val="0"/>
                  <w:marBottom w:val="0"/>
                  <w:divBdr>
                    <w:top w:val="none" w:sz="0" w:space="0" w:color="auto"/>
                    <w:left w:val="none" w:sz="0" w:space="0" w:color="auto"/>
                    <w:bottom w:val="none" w:sz="0" w:space="0" w:color="auto"/>
                    <w:right w:val="none" w:sz="0" w:space="0" w:color="auto"/>
                  </w:divBdr>
                  <w:divsChild>
                    <w:div w:id="100250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177324">
      <w:bodyDiv w:val="1"/>
      <w:marLeft w:val="0"/>
      <w:marRight w:val="0"/>
      <w:marTop w:val="0"/>
      <w:marBottom w:val="0"/>
      <w:divBdr>
        <w:top w:val="none" w:sz="0" w:space="0" w:color="auto"/>
        <w:left w:val="none" w:sz="0" w:space="0" w:color="auto"/>
        <w:bottom w:val="none" w:sz="0" w:space="0" w:color="auto"/>
        <w:right w:val="none" w:sz="0" w:space="0" w:color="auto"/>
      </w:divBdr>
      <w:divsChild>
        <w:div w:id="1870336250">
          <w:marLeft w:val="0"/>
          <w:marRight w:val="0"/>
          <w:marTop w:val="0"/>
          <w:marBottom w:val="0"/>
          <w:divBdr>
            <w:top w:val="none" w:sz="0" w:space="0" w:color="auto"/>
            <w:left w:val="none" w:sz="0" w:space="0" w:color="auto"/>
            <w:bottom w:val="none" w:sz="0" w:space="0" w:color="auto"/>
            <w:right w:val="none" w:sz="0" w:space="0" w:color="auto"/>
          </w:divBdr>
        </w:div>
      </w:divsChild>
    </w:div>
    <w:div w:id="1655599975">
      <w:bodyDiv w:val="1"/>
      <w:marLeft w:val="0"/>
      <w:marRight w:val="0"/>
      <w:marTop w:val="0"/>
      <w:marBottom w:val="0"/>
      <w:divBdr>
        <w:top w:val="none" w:sz="0" w:space="0" w:color="auto"/>
        <w:left w:val="none" w:sz="0" w:space="0" w:color="auto"/>
        <w:bottom w:val="none" w:sz="0" w:space="0" w:color="auto"/>
        <w:right w:val="none" w:sz="0" w:space="0" w:color="auto"/>
      </w:divBdr>
      <w:divsChild>
        <w:div w:id="60837656">
          <w:marLeft w:val="0"/>
          <w:marRight w:val="0"/>
          <w:marTop w:val="0"/>
          <w:marBottom w:val="0"/>
          <w:divBdr>
            <w:top w:val="none" w:sz="0" w:space="0" w:color="auto"/>
            <w:left w:val="none" w:sz="0" w:space="0" w:color="auto"/>
            <w:bottom w:val="none" w:sz="0" w:space="0" w:color="auto"/>
            <w:right w:val="none" w:sz="0" w:space="0" w:color="auto"/>
          </w:divBdr>
          <w:divsChild>
            <w:div w:id="451628157">
              <w:marLeft w:val="0"/>
              <w:marRight w:val="0"/>
              <w:marTop w:val="0"/>
              <w:marBottom w:val="0"/>
              <w:divBdr>
                <w:top w:val="none" w:sz="0" w:space="0" w:color="auto"/>
                <w:left w:val="none" w:sz="0" w:space="0" w:color="auto"/>
                <w:bottom w:val="none" w:sz="0" w:space="0" w:color="auto"/>
                <w:right w:val="none" w:sz="0" w:space="0" w:color="auto"/>
              </w:divBdr>
              <w:divsChild>
                <w:div w:id="7707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686813">
      <w:bodyDiv w:val="1"/>
      <w:marLeft w:val="0"/>
      <w:marRight w:val="0"/>
      <w:marTop w:val="0"/>
      <w:marBottom w:val="0"/>
      <w:divBdr>
        <w:top w:val="none" w:sz="0" w:space="0" w:color="auto"/>
        <w:left w:val="none" w:sz="0" w:space="0" w:color="auto"/>
        <w:bottom w:val="none" w:sz="0" w:space="0" w:color="auto"/>
        <w:right w:val="none" w:sz="0" w:space="0" w:color="auto"/>
      </w:divBdr>
      <w:divsChild>
        <w:div w:id="1955553082">
          <w:marLeft w:val="0"/>
          <w:marRight w:val="0"/>
          <w:marTop w:val="0"/>
          <w:marBottom w:val="0"/>
          <w:divBdr>
            <w:top w:val="none" w:sz="0" w:space="0" w:color="auto"/>
            <w:left w:val="none" w:sz="0" w:space="0" w:color="auto"/>
            <w:bottom w:val="none" w:sz="0" w:space="0" w:color="auto"/>
            <w:right w:val="none" w:sz="0" w:space="0" w:color="auto"/>
          </w:divBdr>
          <w:divsChild>
            <w:div w:id="41029032">
              <w:marLeft w:val="0"/>
              <w:marRight w:val="0"/>
              <w:marTop w:val="0"/>
              <w:marBottom w:val="0"/>
              <w:divBdr>
                <w:top w:val="none" w:sz="0" w:space="0" w:color="auto"/>
                <w:left w:val="none" w:sz="0" w:space="0" w:color="auto"/>
                <w:bottom w:val="none" w:sz="0" w:space="0" w:color="auto"/>
                <w:right w:val="none" w:sz="0" w:space="0" w:color="auto"/>
              </w:divBdr>
              <w:divsChild>
                <w:div w:id="142260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5163">
      <w:bodyDiv w:val="1"/>
      <w:marLeft w:val="0"/>
      <w:marRight w:val="0"/>
      <w:marTop w:val="0"/>
      <w:marBottom w:val="0"/>
      <w:divBdr>
        <w:top w:val="none" w:sz="0" w:space="0" w:color="auto"/>
        <w:left w:val="none" w:sz="0" w:space="0" w:color="auto"/>
        <w:bottom w:val="none" w:sz="0" w:space="0" w:color="auto"/>
        <w:right w:val="none" w:sz="0" w:space="0" w:color="auto"/>
      </w:divBdr>
      <w:divsChild>
        <w:div w:id="424421902">
          <w:marLeft w:val="0"/>
          <w:marRight w:val="0"/>
          <w:marTop w:val="0"/>
          <w:marBottom w:val="0"/>
          <w:divBdr>
            <w:top w:val="none" w:sz="0" w:space="0" w:color="auto"/>
            <w:left w:val="none" w:sz="0" w:space="0" w:color="auto"/>
            <w:bottom w:val="none" w:sz="0" w:space="0" w:color="auto"/>
            <w:right w:val="none" w:sz="0" w:space="0" w:color="auto"/>
          </w:divBdr>
          <w:divsChild>
            <w:div w:id="1295941118">
              <w:marLeft w:val="0"/>
              <w:marRight w:val="0"/>
              <w:marTop w:val="0"/>
              <w:marBottom w:val="0"/>
              <w:divBdr>
                <w:top w:val="none" w:sz="0" w:space="0" w:color="auto"/>
                <w:left w:val="none" w:sz="0" w:space="0" w:color="auto"/>
                <w:bottom w:val="none" w:sz="0" w:space="0" w:color="auto"/>
                <w:right w:val="none" w:sz="0" w:space="0" w:color="auto"/>
              </w:divBdr>
              <w:divsChild>
                <w:div w:id="11491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97877">
      <w:bodyDiv w:val="1"/>
      <w:marLeft w:val="0"/>
      <w:marRight w:val="0"/>
      <w:marTop w:val="0"/>
      <w:marBottom w:val="0"/>
      <w:divBdr>
        <w:top w:val="none" w:sz="0" w:space="0" w:color="auto"/>
        <w:left w:val="none" w:sz="0" w:space="0" w:color="auto"/>
        <w:bottom w:val="none" w:sz="0" w:space="0" w:color="auto"/>
        <w:right w:val="none" w:sz="0" w:space="0" w:color="auto"/>
      </w:divBdr>
      <w:divsChild>
        <w:div w:id="573318013">
          <w:marLeft w:val="0"/>
          <w:marRight w:val="0"/>
          <w:marTop w:val="0"/>
          <w:marBottom w:val="0"/>
          <w:divBdr>
            <w:top w:val="none" w:sz="0" w:space="0" w:color="auto"/>
            <w:left w:val="none" w:sz="0" w:space="0" w:color="auto"/>
            <w:bottom w:val="none" w:sz="0" w:space="0" w:color="auto"/>
            <w:right w:val="none" w:sz="0" w:space="0" w:color="auto"/>
          </w:divBdr>
          <w:divsChild>
            <w:div w:id="491066150">
              <w:marLeft w:val="0"/>
              <w:marRight w:val="0"/>
              <w:marTop w:val="0"/>
              <w:marBottom w:val="0"/>
              <w:divBdr>
                <w:top w:val="none" w:sz="0" w:space="0" w:color="auto"/>
                <w:left w:val="none" w:sz="0" w:space="0" w:color="auto"/>
                <w:bottom w:val="none" w:sz="0" w:space="0" w:color="auto"/>
                <w:right w:val="none" w:sz="0" w:space="0" w:color="auto"/>
              </w:divBdr>
              <w:divsChild>
                <w:div w:id="7280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48892">
      <w:bodyDiv w:val="1"/>
      <w:marLeft w:val="0"/>
      <w:marRight w:val="0"/>
      <w:marTop w:val="0"/>
      <w:marBottom w:val="0"/>
      <w:divBdr>
        <w:top w:val="none" w:sz="0" w:space="0" w:color="auto"/>
        <w:left w:val="none" w:sz="0" w:space="0" w:color="auto"/>
        <w:bottom w:val="none" w:sz="0" w:space="0" w:color="auto"/>
        <w:right w:val="none" w:sz="0" w:space="0" w:color="auto"/>
      </w:divBdr>
      <w:divsChild>
        <w:div w:id="483350754">
          <w:marLeft w:val="0"/>
          <w:marRight w:val="0"/>
          <w:marTop w:val="0"/>
          <w:marBottom w:val="0"/>
          <w:divBdr>
            <w:top w:val="none" w:sz="0" w:space="0" w:color="auto"/>
            <w:left w:val="none" w:sz="0" w:space="0" w:color="auto"/>
            <w:bottom w:val="none" w:sz="0" w:space="0" w:color="auto"/>
            <w:right w:val="none" w:sz="0" w:space="0" w:color="auto"/>
          </w:divBdr>
          <w:divsChild>
            <w:div w:id="569074972">
              <w:marLeft w:val="0"/>
              <w:marRight w:val="0"/>
              <w:marTop w:val="0"/>
              <w:marBottom w:val="0"/>
              <w:divBdr>
                <w:top w:val="none" w:sz="0" w:space="0" w:color="auto"/>
                <w:left w:val="none" w:sz="0" w:space="0" w:color="auto"/>
                <w:bottom w:val="none" w:sz="0" w:space="0" w:color="auto"/>
                <w:right w:val="none" w:sz="0" w:space="0" w:color="auto"/>
              </w:divBdr>
              <w:divsChild>
                <w:div w:id="1600672805">
                  <w:marLeft w:val="0"/>
                  <w:marRight w:val="0"/>
                  <w:marTop w:val="0"/>
                  <w:marBottom w:val="0"/>
                  <w:divBdr>
                    <w:top w:val="none" w:sz="0" w:space="0" w:color="auto"/>
                    <w:left w:val="none" w:sz="0" w:space="0" w:color="auto"/>
                    <w:bottom w:val="none" w:sz="0" w:space="0" w:color="auto"/>
                    <w:right w:val="none" w:sz="0" w:space="0" w:color="auto"/>
                  </w:divBdr>
                </w:div>
              </w:divsChild>
            </w:div>
            <w:div w:id="1875848315">
              <w:marLeft w:val="0"/>
              <w:marRight w:val="0"/>
              <w:marTop w:val="0"/>
              <w:marBottom w:val="0"/>
              <w:divBdr>
                <w:top w:val="none" w:sz="0" w:space="0" w:color="auto"/>
                <w:left w:val="none" w:sz="0" w:space="0" w:color="auto"/>
                <w:bottom w:val="none" w:sz="0" w:space="0" w:color="auto"/>
                <w:right w:val="none" w:sz="0" w:space="0" w:color="auto"/>
              </w:divBdr>
              <w:divsChild>
                <w:div w:id="2002997310">
                  <w:marLeft w:val="0"/>
                  <w:marRight w:val="0"/>
                  <w:marTop w:val="0"/>
                  <w:marBottom w:val="0"/>
                  <w:divBdr>
                    <w:top w:val="none" w:sz="0" w:space="0" w:color="auto"/>
                    <w:left w:val="none" w:sz="0" w:space="0" w:color="auto"/>
                    <w:bottom w:val="none" w:sz="0" w:space="0" w:color="auto"/>
                    <w:right w:val="none" w:sz="0" w:space="0" w:color="auto"/>
                  </w:divBdr>
                </w:div>
              </w:divsChild>
            </w:div>
            <w:div w:id="2111774152">
              <w:marLeft w:val="0"/>
              <w:marRight w:val="0"/>
              <w:marTop w:val="0"/>
              <w:marBottom w:val="0"/>
              <w:divBdr>
                <w:top w:val="none" w:sz="0" w:space="0" w:color="auto"/>
                <w:left w:val="none" w:sz="0" w:space="0" w:color="auto"/>
                <w:bottom w:val="none" w:sz="0" w:space="0" w:color="auto"/>
                <w:right w:val="none" w:sz="0" w:space="0" w:color="auto"/>
              </w:divBdr>
              <w:divsChild>
                <w:div w:id="1990787222">
                  <w:marLeft w:val="0"/>
                  <w:marRight w:val="0"/>
                  <w:marTop w:val="0"/>
                  <w:marBottom w:val="0"/>
                  <w:divBdr>
                    <w:top w:val="none" w:sz="0" w:space="0" w:color="auto"/>
                    <w:left w:val="none" w:sz="0" w:space="0" w:color="auto"/>
                    <w:bottom w:val="none" w:sz="0" w:space="0" w:color="auto"/>
                    <w:right w:val="none" w:sz="0" w:space="0" w:color="auto"/>
                  </w:divBdr>
                </w:div>
              </w:divsChild>
            </w:div>
            <w:div w:id="8606097">
              <w:marLeft w:val="0"/>
              <w:marRight w:val="0"/>
              <w:marTop w:val="0"/>
              <w:marBottom w:val="0"/>
              <w:divBdr>
                <w:top w:val="none" w:sz="0" w:space="0" w:color="auto"/>
                <w:left w:val="none" w:sz="0" w:space="0" w:color="auto"/>
                <w:bottom w:val="none" w:sz="0" w:space="0" w:color="auto"/>
                <w:right w:val="none" w:sz="0" w:space="0" w:color="auto"/>
              </w:divBdr>
              <w:divsChild>
                <w:div w:id="509023840">
                  <w:marLeft w:val="0"/>
                  <w:marRight w:val="0"/>
                  <w:marTop w:val="0"/>
                  <w:marBottom w:val="0"/>
                  <w:divBdr>
                    <w:top w:val="none" w:sz="0" w:space="0" w:color="auto"/>
                    <w:left w:val="none" w:sz="0" w:space="0" w:color="auto"/>
                    <w:bottom w:val="none" w:sz="0" w:space="0" w:color="auto"/>
                    <w:right w:val="none" w:sz="0" w:space="0" w:color="auto"/>
                  </w:divBdr>
                </w:div>
              </w:divsChild>
            </w:div>
            <w:div w:id="1870680570">
              <w:marLeft w:val="0"/>
              <w:marRight w:val="0"/>
              <w:marTop w:val="0"/>
              <w:marBottom w:val="0"/>
              <w:divBdr>
                <w:top w:val="none" w:sz="0" w:space="0" w:color="auto"/>
                <w:left w:val="none" w:sz="0" w:space="0" w:color="auto"/>
                <w:bottom w:val="none" w:sz="0" w:space="0" w:color="auto"/>
                <w:right w:val="none" w:sz="0" w:space="0" w:color="auto"/>
              </w:divBdr>
              <w:divsChild>
                <w:div w:id="15074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nba.nl/accountants-in-business/dag-van-de-financial-voorgaande-edities/"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fm-dag.nl/" TargetMode="External"/><Relationship Id="rId11" Type="http://schemas.openxmlformats.org/officeDocument/2006/relationships/hyperlink" Target="https://financialfocus.abnamro.nl/actueel/financiele-trends-voor-2021/" TargetMode="External"/><Relationship Id="rId12" Type="http://schemas.openxmlformats.org/officeDocument/2006/relationships/hyperlink" Target="https://www.rabobank.nl/bedrijven/cijfers-en-trends/" TargetMode="External"/><Relationship Id="rId13" Type="http://schemas.openxmlformats.org/officeDocument/2006/relationships/image" Target="media/image1.png"/><Relationship Id="rId14" Type="http://schemas.openxmlformats.org/officeDocument/2006/relationships/hyperlink" Target="http://www.wiify.nl/" TargetMode="External"/><Relationship Id="rId15" Type="http://schemas.openxmlformats.org/officeDocument/2006/relationships/hyperlink" Target="http://www.farijs.nl/" TargetMode="External"/><Relationship Id="rId16" Type="http://schemas.openxmlformats.org/officeDocument/2006/relationships/hyperlink" Target="http://www.wiify.nl/" TargetMode="External"/><Relationship Id="rId17" Type="http://schemas.openxmlformats.org/officeDocument/2006/relationships/hyperlink" Target="http://www.farijs.nl/"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svg"/><Relationship Id="rId3"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0435C-4AB1-1146-AF5D-6D00E6072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1209</Words>
  <Characters>6650</Characters>
  <Application>Microsoft Macintosh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van Hoeven</dc:creator>
  <cp:keywords/>
  <dc:description/>
  <cp:lastModifiedBy>Jasper van Hoeven</cp:lastModifiedBy>
  <cp:revision>7</cp:revision>
  <cp:lastPrinted>2021-03-31T11:30:00Z</cp:lastPrinted>
  <dcterms:created xsi:type="dcterms:W3CDTF">2021-03-29T09:27:00Z</dcterms:created>
  <dcterms:modified xsi:type="dcterms:W3CDTF">2021-03-31T11:32:00Z</dcterms:modified>
</cp:coreProperties>
</file>